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9" w:rsidRPr="00FB7CB1" w:rsidRDefault="00093759" w:rsidP="00794EEC">
      <w:pPr>
        <w:rPr>
          <w:rFonts w:ascii="Times New Roman" w:hAnsi="Times New Roman" w:cs="Times New Roman"/>
        </w:rPr>
      </w:pPr>
    </w:p>
    <w:p w:rsidR="00093759" w:rsidRPr="00145172" w:rsidRDefault="00093759" w:rsidP="00093759">
      <w:pPr>
        <w:pStyle w:val="a3"/>
        <w:ind w:left="36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72">
        <w:rPr>
          <w:rFonts w:ascii="Times New Roman" w:hAnsi="Times New Roman" w:cs="Times New Roman"/>
          <w:b/>
          <w:sz w:val="28"/>
          <w:szCs w:val="28"/>
        </w:rPr>
        <w:t>Question Form</w:t>
      </w:r>
    </w:p>
    <w:p w:rsidR="000901FF" w:rsidRDefault="000901FF" w:rsidP="00093759">
      <w:pPr>
        <w:pStyle w:val="a3"/>
        <w:ind w:left="360" w:firstLineChars="0" w:firstLine="0"/>
        <w:rPr>
          <w:rFonts w:ascii="Times New Roman" w:hAnsi="Times New Roman" w:cs="Times New Roman" w:hint="eastAsia"/>
        </w:rPr>
      </w:pPr>
    </w:p>
    <w:p w:rsidR="002D4E70" w:rsidRDefault="00A44AC2" w:rsidP="00093759">
      <w:pPr>
        <w:pStyle w:val="a3"/>
        <w:ind w:left="36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Questioner</w:t>
      </w:r>
      <w:r w:rsidR="002D4E70">
        <w:rPr>
          <w:rFonts w:ascii="Times New Roman" w:hAnsi="Times New Roman" w:cs="Times New Roman" w:hint="eastAsia"/>
        </w:rPr>
        <w:t>:</w:t>
      </w:r>
      <w:r w:rsidR="002D4E70">
        <w:rPr>
          <w:rFonts w:ascii="Times New Roman" w:hAnsi="Times New Roman" w:cs="Times New Roman" w:hint="eastAsia"/>
        </w:rPr>
        <w:tab/>
      </w:r>
      <w:r w:rsidR="002D4E70">
        <w:rPr>
          <w:rFonts w:ascii="Times New Roman" w:hAnsi="Times New Roman" w:cs="Times New Roman" w:hint="eastAsia"/>
        </w:rPr>
        <w:tab/>
        <w:t>Xiaogeng Xu</w:t>
      </w:r>
    </w:p>
    <w:p w:rsidR="002D4E70" w:rsidRDefault="002D4E70" w:rsidP="00093759">
      <w:pPr>
        <w:pStyle w:val="a3"/>
        <w:ind w:left="36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Beijing University of </w:t>
      </w:r>
      <w:r w:rsidR="000A17BF">
        <w:rPr>
          <w:rFonts w:ascii="Times New Roman" w:hAnsi="Times New Roman" w:cs="Times New Roman" w:hint="eastAsia"/>
        </w:rPr>
        <w:t>Posts and Telecommunications</w:t>
      </w:r>
    </w:p>
    <w:p w:rsidR="00093759" w:rsidRPr="00FB7CB1" w:rsidRDefault="00093759" w:rsidP="00093759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Operation System:</w:t>
      </w:r>
      <w:r w:rsidRPr="00FB7CB1">
        <w:rPr>
          <w:rFonts w:ascii="Times New Roman" w:hAnsi="Times New Roman" w:cs="Times New Roman"/>
        </w:rPr>
        <w:tab/>
        <w:t>Ubuntu 12.04</w:t>
      </w:r>
    </w:p>
    <w:p w:rsidR="00093759" w:rsidRPr="00FB7CB1" w:rsidRDefault="00954362" w:rsidP="00093759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Boost</w:t>
      </w:r>
      <w:r w:rsidR="00093759" w:rsidRPr="00FB7CB1">
        <w:rPr>
          <w:rFonts w:ascii="Times New Roman" w:hAnsi="Times New Roman" w:cs="Times New Roman"/>
        </w:rPr>
        <w:t xml:space="preserve"> Version: </w:t>
      </w:r>
      <w:r w:rsidR="00093759" w:rsidRPr="00FB7CB1">
        <w:rPr>
          <w:rFonts w:ascii="Times New Roman" w:hAnsi="Times New Roman" w:cs="Times New Roman"/>
        </w:rPr>
        <w:tab/>
      </w:r>
      <w:r w:rsidRPr="00FB7CB1">
        <w:rPr>
          <w:rFonts w:ascii="Times New Roman" w:hAnsi="Times New Roman" w:cs="Times New Roman"/>
        </w:rPr>
        <w:t>1.48</w:t>
      </w:r>
    </w:p>
    <w:p w:rsidR="00954362" w:rsidRPr="00FB7CB1" w:rsidRDefault="00954362" w:rsidP="00093759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Submit Date:</w:t>
      </w:r>
      <w:r w:rsidRPr="00FB7CB1">
        <w:rPr>
          <w:rFonts w:ascii="Times New Roman" w:hAnsi="Times New Roman" w:cs="Times New Roman"/>
        </w:rPr>
        <w:tab/>
      </w:r>
      <w:r w:rsidRPr="00FB7CB1">
        <w:rPr>
          <w:rFonts w:ascii="Times New Roman" w:hAnsi="Times New Roman" w:cs="Times New Roman"/>
        </w:rPr>
        <w:tab/>
        <w:t>2014-05-28</w:t>
      </w:r>
    </w:p>
    <w:p w:rsidR="00093759" w:rsidRDefault="00093759" w:rsidP="00093759">
      <w:pPr>
        <w:pStyle w:val="a3"/>
        <w:ind w:left="360" w:firstLineChars="0" w:firstLine="0"/>
        <w:rPr>
          <w:rFonts w:ascii="Times New Roman" w:hAnsi="Times New Roman" w:cs="Times New Roman" w:hint="eastAsia"/>
        </w:rPr>
      </w:pPr>
    </w:p>
    <w:p w:rsidR="000901FF" w:rsidRPr="000901FF" w:rsidRDefault="000901FF" w:rsidP="00093759">
      <w:pPr>
        <w:pStyle w:val="a3"/>
        <w:ind w:left="360" w:firstLineChars="0" w:firstLine="0"/>
        <w:rPr>
          <w:rFonts w:ascii="Times New Roman" w:hAnsi="Times New Roman" w:cs="Times New Roman" w:hint="eastAsia"/>
          <w:b/>
          <w:sz w:val="24"/>
          <w:szCs w:val="24"/>
        </w:rPr>
      </w:pPr>
      <w:r w:rsidRPr="000901FF">
        <w:rPr>
          <w:rFonts w:ascii="Times New Roman" w:hAnsi="Times New Roman" w:cs="Times New Roman" w:hint="eastAsia"/>
          <w:b/>
          <w:sz w:val="24"/>
          <w:szCs w:val="24"/>
        </w:rPr>
        <w:t>Question</w:t>
      </w:r>
    </w:p>
    <w:p w:rsidR="000901FF" w:rsidRPr="000901FF" w:rsidRDefault="000901FF" w:rsidP="00093759">
      <w:pPr>
        <w:pStyle w:val="a3"/>
        <w:ind w:left="360" w:firstLineChars="0" w:firstLine="0"/>
        <w:rPr>
          <w:rFonts w:ascii="Times New Roman" w:hAnsi="Times New Roman" w:cs="Times New Roman" w:hint="eastAsia"/>
          <w:u w:val="single"/>
        </w:rPr>
      </w:pPr>
      <w:r w:rsidRPr="000901FF">
        <w:rPr>
          <w:rFonts w:ascii="Times New Roman" w:hAnsi="Times New Roman" w:cs="Times New Roman" w:hint="eastAsia"/>
          <w:u w:val="single"/>
        </w:rPr>
        <w:t xml:space="preserve">Why does the constant value of a customized parameter of </w:t>
      </w:r>
      <w:r w:rsidRPr="000901FF">
        <w:rPr>
          <w:rFonts w:ascii="Times New Roman" w:hAnsi="Times New Roman" w:cs="Times New Roman" w:hint="eastAsia"/>
          <w:i/>
          <w:u w:val="single"/>
        </w:rPr>
        <w:t>Interest</w:t>
      </w:r>
      <w:r w:rsidRPr="000901FF">
        <w:rPr>
          <w:rFonts w:ascii="Times New Roman" w:hAnsi="Times New Roman" w:cs="Times New Roman" w:hint="eastAsia"/>
          <w:u w:val="single"/>
        </w:rPr>
        <w:t xml:space="preserve"> change after one-hop </w:t>
      </w:r>
      <w:r w:rsidRPr="000901FF">
        <w:rPr>
          <w:rFonts w:ascii="Times New Roman" w:hAnsi="Times New Roman" w:cs="Times New Roman"/>
          <w:u w:val="single"/>
        </w:rPr>
        <w:t>transmission?</w:t>
      </w:r>
    </w:p>
    <w:p w:rsidR="000901FF" w:rsidRPr="00FB7CB1" w:rsidRDefault="000901FF" w:rsidP="00093759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B27905" w:rsidRPr="00FB7CB1" w:rsidRDefault="00954362" w:rsidP="00794EE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FB7CB1">
        <w:rPr>
          <w:rFonts w:ascii="Times New Roman" w:hAnsi="Times New Roman" w:cs="Times New Roman"/>
          <w:b/>
          <w:sz w:val="24"/>
          <w:szCs w:val="24"/>
        </w:rPr>
        <w:t>Question</w:t>
      </w:r>
      <w:r w:rsidR="00794EEC" w:rsidRPr="00FB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CB1">
        <w:rPr>
          <w:rFonts w:ascii="Times New Roman" w:hAnsi="Times New Roman" w:cs="Times New Roman"/>
          <w:b/>
          <w:sz w:val="24"/>
          <w:szCs w:val="24"/>
        </w:rPr>
        <w:t>D</w:t>
      </w:r>
      <w:r w:rsidR="00794EEC" w:rsidRPr="00FB7CB1">
        <w:rPr>
          <w:rFonts w:ascii="Times New Roman" w:hAnsi="Times New Roman" w:cs="Times New Roman"/>
          <w:b/>
          <w:sz w:val="24"/>
          <w:szCs w:val="24"/>
        </w:rPr>
        <w:t>escription</w:t>
      </w:r>
    </w:p>
    <w:p w:rsidR="000E7DA3" w:rsidRPr="00FB7CB1" w:rsidRDefault="000E7DA3" w:rsidP="00794EEC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We defined a customized parameter to </w:t>
      </w:r>
      <w:r w:rsidRPr="00FB7CB1">
        <w:rPr>
          <w:rFonts w:ascii="Times New Roman" w:hAnsi="Times New Roman" w:cs="Times New Roman"/>
          <w:i/>
        </w:rPr>
        <w:t>Interest</w:t>
      </w:r>
      <w:r w:rsidRPr="00FB7CB1">
        <w:rPr>
          <w:rFonts w:ascii="Times New Roman" w:hAnsi="Times New Roman" w:cs="Times New Roman"/>
        </w:rPr>
        <w:t xml:space="preserve">, and </w:t>
      </w:r>
      <w:r w:rsidR="00FB7CB1">
        <w:rPr>
          <w:rFonts w:ascii="Times New Roman" w:hAnsi="Times New Roman" w:cs="Times New Roman" w:hint="eastAsia"/>
        </w:rPr>
        <w:t>traced</w:t>
      </w:r>
      <w:r w:rsidRPr="00FB7CB1">
        <w:rPr>
          <w:rFonts w:ascii="Times New Roman" w:hAnsi="Times New Roman" w:cs="Times New Roman"/>
        </w:rPr>
        <w:t xml:space="preserve"> this parameter during simulation. </w:t>
      </w:r>
      <w:r w:rsidR="00FB7CB1">
        <w:rPr>
          <w:rFonts w:ascii="Times New Roman" w:hAnsi="Times New Roman" w:cs="Times New Roman" w:hint="eastAsia"/>
        </w:rPr>
        <w:t xml:space="preserve">The parameter was supposed to be constant during the simulation. </w:t>
      </w:r>
      <w:r w:rsidRPr="00FB7CB1">
        <w:rPr>
          <w:rFonts w:ascii="Times New Roman" w:hAnsi="Times New Roman" w:cs="Times New Roman"/>
        </w:rPr>
        <w:t>However, we found that the parameter was set to 0 after on</w:t>
      </w:r>
      <w:r w:rsidR="00FB7CB1">
        <w:rPr>
          <w:rFonts w:ascii="Times New Roman" w:hAnsi="Times New Roman" w:cs="Times New Roman"/>
        </w:rPr>
        <w:t>e</w:t>
      </w:r>
      <w:r w:rsidR="00FB7CB1">
        <w:rPr>
          <w:rFonts w:ascii="Times New Roman" w:hAnsi="Times New Roman" w:cs="Times New Roman" w:hint="eastAsia"/>
        </w:rPr>
        <w:t>-hop</w:t>
      </w:r>
      <w:r w:rsidRPr="00FB7CB1">
        <w:rPr>
          <w:rFonts w:ascii="Times New Roman" w:hAnsi="Times New Roman" w:cs="Times New Roman"/>
        </w:rPr>
        <w:t xml:space="preserve"> transmission. We wondered that the parameter was rewritten before transmission, maybe when the </w:t>
      </w:r>
      <w:r w:rsidRPr="00FB7CB1">
        <w:rPr>
          <w:rFonts w:ascii="Times New Roman" w:hAnsi="Times New Roman" w:cs="Times New Roman"/>
          <w:i/>
        </w:rPr>
        <w:t>Interest</w:t>
      </w:r>
      <w:r w:rsidRPr="00FB7CB1">
        <w:rPr>
          <w:rFonts w:ascii="Times New Roman" w:hAnsi="Times New Roman" w:cs="Times New Roman"/>
        </w:rPr>
        <w:t xml:space="preserve"> is package</w:t>
      </w:r>
      <w:r w:rsidR="00D36370">
        <w:rPr>
          <w:rFonts w:ascii="Times New Roman" w:hAnsi="Times New Roman" w:cs="Times New Roman" w:hint="eastAsia"/>
        </w:rPr>
        <w:t>d</w:t>
      </w:r>
      <w:r w:rsidRPr="00FB7CB1">
        <w:rPr>
          <w:rFonts w:ascii="Times New Roman" w:hAnsi="Times New Roman" w:cs="Times New Roman"/>
        </w:rPr>
        <w:t>.</w:t>
      </w:r>
    </w:p>
    <w:p w:rsidR="0064686A" w:rsidRDefault="000E7DA3" w:rsidP="00794EEC">
      <w:pPr>
        <w:pStyle w:val="a3"/>
        <w:ind w:left="360" w:firstLineChars="0" w:firstLine="0"/>
        <w:rPr>
          <w:rFonts w:ascii="Times New Roman" w:hAnsi="Times New Roman" w:cs="Times New Roman" w:hint="eastAsia"/>
        </w:rPr>
      </w:pPr>
      <w:r w:rsidRPr="00FB7CB1">
        <w:rPr>
          <w:rFonts w:ascii="Times New Roman" w:hAnsi="Times New Roman" w:cs="Times New Roman"/>
        </w:rPr>
        <w:t>Therefore, o</w:t>
      </w:r>
      <w:r w:rsidR="0064686A">
        <w:rPr>
          <w:rFonts w:ascii="Times New Roman" w:hAnsi="Times New Roman" w:cs="Times New Roman"/>
        </w:rPr>
        <w:t xml:space="preserve">ur question is </w:t>
      </w:r>
      <w:r w:rsidR="0064686A">
        <w:rPr>
          <w:rFonts w:ascii="Times New Roman" w:hAnsi="Times New Roman" w:cs="Times New Roman" w:hint="eastAsia"/>
        </w:rPr>
        <w:t>as follows:</w:t>
      </w:r>
    </w:p>
    <w:p w:rsidR="0064686A" w:rsidRDefault="0064686A" w:rsidP="0064686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Whether</w:t>
      </w:r>
      <w:r w:rsidR="00D36370">
        <w:rPr>
          <w:rFonts w:ascii="Times New Roman" w:hAnsi="Times New Roman" w:cs="Times New Roman" w:hint="eastAsia"/>
        </w:rPr>
        <w:t xml:space="preserve"> </w:t>
      </w:r>
      <w:r w:rsidR="005740BB" w:rsidRPr="00FB7CB1">
        <w:rPr>
          <w:rFonts w:ascii="Times New Roman" w:hAnsi="Times New Roman" w:cs="Times New Roman"/>
        </w:rPr>
        <w:t xml:space="preserve">parameter </w:t>
      </w:r>
      <w:r w:rsidR="00D36370">
        <w:rPr>
          <w:rFonts w:ascii="Times New Roman" w:hAnsi="Times New Roman" w:cs="Times New Roman" w:hint="eastAsia"/>
        </w:rPr>
        <w:t xml:space="preserve">is </w:t>
      </w:r>
      <w:r w:rsidR="00D36370">
        <w:rPr>
          <w:rFonts w:ascii="Times New Roman" w:hAnsi="Times New Roman" w:cs="Times New Roman"/>
        </w:rPr>
        <w:t>reset before</w:t>
      </w:r>
      <w:r w:rsidR="00D36370">
        <w:rPr>
          <w:rFonts w:ascii="Times New Roman" w:hAnsi="Times New Roman" w:cs="Times New Roman" w:hint="eastAsia"/>
        </w:rPr>
        <w:t xml:space="preserve"> transmitting </w:t>
      </w:r>
      <w:r w:rsidR="00D36370" w:rsidRPr="00D36370">
        <w:rPr>
          <w:rFonts w:ascii="Times New Roman" w:hAnsi="Times New Roman" w:cs="Times New Roman" w:hint="eastAsia"/>
          <w:i/>
        </w:rPr>
        <w:t>Interest</w:t>
      </w:r>
      <w:r>
        <w:rPr>
          <w:rFonts w:ascii="Times New Roman" w:hAnsi="Times New Roman" w:cs="Times New Roman" w:hint="eastAsia"/>
        </w:rPr>
        <w:t>?</w:t>
      </w:r>
    </w:p>
    <w:p w:rsidR="00794EEC" w:rsidRDefault="000E7DA3" w:rsidP="0064686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 w:hint="eastAsia"/>
        </w:rPr>
      </w:pPr>
      <w:r w:rsidRPr="00FB7CB1">
        <w:rPr>
          <w:rFonts w:ascii="Times New Roman" w:hAnsi="Times New Roman" w:cs="Times New Roman"/>
        </w:rPr>
        <w:t>How to give</w:t>
      </w:r>
      <w:r w:rsidR="00C46804">
        <w:rPr>
          <w:rFonts w:ascii="Times New Roman" w:hAnsi="Times New Roman" w:cs="Times New Roman"/>
        </w:rPr>
        <w:t xml:space="preserve"> </w:t>
      </w:r>
      <w:r w:rsidRPr="00FB7CB1">
        <w:rPr>
          <w:rFonts w:ascii="Times New Roman" w:hAnsi="Times New Roman" w:cs="Times New Roman"/>
        </w:rPr>
        <w:t>value to a customized parameter</w:t>
      </w:r>
      <w:r w:rsidR="00D36370">
        <w:rPr>
          <w:rFonts w:ascii="Times New Roman" w:hAnsi="Times New Roman" w:cs="Times New Roman" w:hint="eastAsia"/>
        </w:rPr>
        <w:t xml:space="preserve"> and keep this value constant </w:t>
      </w:r>
      <w:r w:rsidR="008314FD">
        <w:rPr>
          <w:rFonts w:ascii="Times New Roman" w:hAnsi="Times New Roman" w:cs="Times New Roman" w:hint="eastAsia"/>
        </w:rPr>
        <w:t>during its lifetime</w:t>
      </w:r>
      <w:r w:rsidR="00D36370">
        <w:rPr>
          <w:rFonts w:ascii="Times New Roman" w:hAnsi="Times New Roman" w:cs="Times New Roman" w:hint="eastAsia"/>
        </w:rPr>
        <w:t>?</w:t>
      </w:r>
    </w:p>
    <w:p w:rsidR="0064686A" w:rsidRPr="00FB7CB1" w:rsidRDefault="0064686A" w:rsidP="0064686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more codes need to be edit to set a parameter of Interest, which files are supposed to be edit?</w:t>
      </w:r>
    </w:p>
    <w:p w:rsidR="004C4E84" w:rsidRPr="00FB7CB1" w:rsidRDefault="004C4E84" w:rsidP="00794EEC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794EEC" w:rsidRPr="00FB7CB1" w:rsidRDefault="005740BB" w:rsidP="00794EE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FB7CB1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954362" w:rsidRPr="00FB7CB1">
        <w:rPr>
          <w:rFonts w:ascii="Times New Roman" w:hAnsi="Times New Roman" w:cs="Times New Roman"/>
          <w:b/>
          <w:sz w:val="24"/>
          <w:szCs w:val="24"/>
        </w:rPr>
        <w:t>R</w:t>
      </w:r>
      <w:r w:rsidRPr="00FB7CB1">
        <w:rPr>
          <w:rFonts w:ascii="Times New Roman" w:hAnsi="Times New Roman" w:cs="Times New Roman"/>
          <w:b/>
          <w:sz w:val="24"/>
          <w:szCs w:val="24"/>
        </w:rPr>
        <w:t>eproduction</w:t>
      </w:r>
    </w:p>
    <w:p w:rsidR="006A017C" w:rsidRPr="00FB7CB1" w:rsidRDefault="000020C4" w:rsidP="006A017C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The problem can be reproduced </w:t>
      </w:r>
      <w:r w:rsidR="00837493">
        <w:rPr>
          <w:rFonts w:ascii="Times New Roman" w:hAnsi="Times New Roman" w:cs="Times New Roman" w:hint="eastAsia"/>
        </w:rPr>
        <w:t>according to</w:t>
      </w:r>
      <w:r w:rsidRPr="00FB7CB1">
        <w:rPr>
          <w:rFonts w:ascii="Times New Roman" w:hAnsi="Times New Roman" w:cs="Times New Roman"/>
        </w:rPr>
        <w:t xml:space="preserve"> the following procedure.</w:t>
      </w:r>
    </w:p>
    <w:p w:rsidR="001838E7" w:rsidRPr="00FB7CB1" w:rsidRDefault="001838E7" w:rsidP="001838E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Announce ‘</w:t>
      </w:r>
      <w:proofErr w:type="spellStart"/>
      <w:r w:rsidRPr="00FB7CB1">
        <w:rPr>
          <w:rFonts w:ascii="Times New Roman" w:hAnsi="Times New Roman" w:cs="Times New Roman"/>
        </w:rPr>
        <w:t>m_icid</w:t>
      </w:r>
      <w:proofErr w:type="spellEnd"/>
      <w:r w:rsidRPr="00FB7CB1">
        <w:rPr>
          <w:rFonts w:ascii="Times New Roman" w:hAnsi="Times New Roman" w:cs="Times New Roman"/>
        </w:rPr>
        <w:t xml:space="preserve">’ as a customized parameter to </w:t>
      </w:r>
      <w:r w:rsidRPr="00FB7CB1">
        <w:rPr>
          <w:rFonts w:ascii="Times New Roman" w:hAnsi="Times New Roman" w:cs="Times New Roman"/>
          <w:i/>
        </w:rPr>
        <w:t>Interest</w:t>
      </w:r>
      <w:r w:rsidRPr="00FB7CB1">
        <w:rPr>
          <w:rFonts w:ascii="Times New Roman" w:hAnsi="Times New Roman" w:cs="Times New Roman"/>
        </w:rPr>
        <w:t xml:space="preserve"> in </w:t>
      </w:r>
      <w:proofErr w:type="spellStart"/>
      <w:r w:rsidRPr="00FB7CB1">
        <w:rPr>
          <w:rFonts w:ascii="Times New Roman" w:hAnsi="Times New Roman" w:cs="Times New Roman"/>
          <w:u w:val="single"/>
        </w:rPr>
        <w:t>ndn-interest.h</w:t>
      </w:r>
      <w:proofErr w:type="spellEnd"/>
      <w:r w:rsidR="006A017C" w:rsidRPr="00FB7CB1">
        <w:rPr>
          <w:rFonts w:ascii="Times New Roman" w:hAnsi="Times New Roman" w:cs="Times New Roman"/>
        </w:rPr>
        <w:t>. The red bold characters are added.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</w:t>
      </w:r>
      <w:r w:rsidR="004F48D3" w:rsidRPr="00FB7CB1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4F48D3" w:rsidRPr="00FB7CB1">
        <w:rPr>
          <w:rFonts w:ascii="Times New Roman" w:hAnsi="Times New Roman" w:cs="Times New Roman"/>
          <w:u w:val="single"/>
        </w:rPr>
        <w:t>ndn-interest.h</w:t>
      </w:r>
      <w:proofErr w:type="spellEnd"/>
      <w:proofErr w:type="gramEnd"/>
      <w:r w:rsidR="004F48D3" w:rsidRPr="00FB7CB1">
        <w:rPr>
          <w:rFonts w:ascii="Times New Roman" w:hAnsi="Times New Roman" w:cs="Times New Roman"/>
        </w:rPr>
        <w:t xml:space="preserve"> </w:t>
      </w:r>
      <w:r w:rsidRPr="00FB7CB1">
        <w:rPr>
          <w:rFonts w:ascii="Times New Roman" w:hAnsi="Times New Roman" w:cs="Times New Roman"/>
        </w:rPr>
        <w:t>-----------------------------------------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proofErr w:type="gramStart"/>
      <w:r w:rsidRPr="00FB7CB1">
        <w:rPr>
          <w:rFonts w:ascii="Times New Roman" w:hAnsi="Times New Roman" w:cs="Times New Roman"/>
        </w:rPr>
        <w:t>private</w:t>
      </w:r>
      <w:proofErr w:type="gramEnd"/>
      <w:r w:rsidRPr="00FB7CB1">
        <w:rPr>
          <w:rFonts w:ascii="Times New Roman" w:hAnsi="Times New Roman" w:cs="Times New Roman"/>
        </w:rPr>
        <w:t>:</w:t>
      </w:r>
      <w:r w:rsidR="005023CA" w:rsidRPr="00FB7CB1">
        <w:rPr>
          <w:rFonts w:ascii="Times New Roman" w:hAnsi="Times New Roman" w:cs="Times New Roman"/>
        </w:rPr>
        <w:tab/>
      </w:r>
      <w:r w:rsidR="005023CA" w:rsidRPr="00FB7CB1">
        <w:rPr>
          <w:rFonts w:ascii="Times New Roman" w:hAnsi="Times New Roman" w:cs="Times New Roman"/>
        </w:rPr>
        <w:tab/>
      </w:r>
      <w:r w:rsidR="005023CA" w:rsidRPr="00FB7CB1">
        <w:rPr>
          <w:rFonts w:ascii="Times New Roman" w:hAnsi="Times New Roman" w:cs="Times New Roman"/>
        </w:rPr>
        <w:tab/>
        <w:t>//line 236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 xml:space="preserve">&lt;Name&gt; </w:t>
      </w:r>
      <w:proofErr w:type="spellStart"/>
      <w:r w:rsidRPr="00FB7CB1">
        <w:rPr>
          <w:rFonts w:ascii="Times New Roman" w:hAnsi="Times New Roman" w:cs="Times New Roman"/>
        </w:rPr>
        <w:t>m_name</w:t>
      </w:r>
      <w:proofErr w:type="spellEnd"/>
      <w:r w:rsidRPr="00FB7CB1">
        <w:rPr>
          <w:rFonts w:ascii="Times New Roman" w:hAnsi="Times New Roman" w:cs="Times New Roman"/>
        </w:rPr>
        <w:t>;         ///&lt; @brief Interest name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uint8_t </w:t>
      </w:r>
      <w:proofErr w:type="spellStart"/>
      <w:r w:rsidRPr="00FB7CB1">
        <w:rPr>
          <w:rFonts w:ascii="Times New Roman" w:hAnsi="Times New Roman" w:cs="Times New Roman"/>
        </w:rPr>
        <w:t>m_scope</w:t>
      </w:r>
      <w:proofErr w:type="spellEnd"/>
      <w:r w:rsidRPr="00FB7CB1">
        <w:rPr>
          <w:rFonts w:ascii="Times New Roman" w:hAnsi="Times New Roman" w:cs="Times New Roman"/>
        </w:rPr>
        <w:t>;          ///&lt; @brief 0xFF not set, 0 local scope, 1 this host, 2 immediate neighborhood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gramStart"/>
      <w:r w:rsidRPr="00FB7CB1">
        <w:rPr>
          <w:rFonts w:ascii="Times New Roman" w:hAnsi="Times New Roman" w:cs="Times New Roman"/>
        </w:rPr>
        <w:t xml:space="preserve">Time  </w:t>
      </w:r>
      <w:proofErr w:type="spellStart"/>
      <w:r w:rsidRPr="00FB7CB1">
        <w:rPr>
          <w:rFonts w:ascii="Times New Roman" w:hAnsi="Times New Roman" w:cs="Times New Roman"/>
        </w:rPr>
        <w:t>m</w:t>
      </w:r>
      <w:proofErr w:type="gramEnd"/>
      <w:r w:rsidRPr="00FB7CB1">
        <w:rPr>
          <w:rFonts w:ascii="Times New Roman" w:hAnsi="Times New Roman" w:cs="Times New Roman"/>
        </w:rPr>
        <w:t>_interestLifetime</w:t>
      </w:r>
      <w:proofErr w:type="spellEnd"/>
      <w:r w:rsidRPr="00FB7CB1">
        <w:rPr>
          <w:rFonts w:ascii="Times New Roman" w:hAnsi="Times New Roman" w:cs="Times New Roman"/>
        </w:rPr>
        <w:t xml:space="preserve">; ///&lt; @brief </w:t>
      </w:r>
      <w:proofErr w:type="spellStart"/>
      <w:r w:rsidRPr="00FB7CB1">
        <w:rPr>
          <w:rFonts w:ascii="Times New Roman" w:hAnsi="Times New Roman" w:cs="Times New Roman"/>
        </w:rPr>
        <w:t>InterestLifetime</w:t>
      </w:r>
      <w:proofErr w:type="spellEnd"/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gramStart"/>
      <w:r w:rsidRPr="00FB7CB1">
        <w:rPr>
          <w:rFonts w:ascii="Times New Roman" w:hAnsi="Times New Roman" w:cs="Times New Roman"/>
        </w:rPr>
        <w:t xml:space="preserve">uint32_t </w:t>
      </w:r>
      <w:proofErr w:type="spellStart"/>
      <w:r w:rsidRPr="00FB7CB1">
        <w:rPr>
          <w:rFonts w:ascii="Times New Roman" w:hAnsi="Times New Roman" w:cs="Times New Roman"/>
        </w:rPr>
        <w:t>m_nonce</w:t>
      </w:r>
      <w:proofErr w:type="spellEnd"/>
      <w:r w:rsidRPr="00FB7CB1">
        <w:rPr>
          <w:rFonts w:ascii="Times New Roman" w:hAnsi="Times New Roman" w:cs="Times New Roman"/>
        </w:rPr>
        <w:t>;         ///&lt; @brief Nonce.</w:t>
      </w:r>
      <w:proofErr w:type="gramEnd"/>
      <w:r w:rsidRPr="00FB7CB1">
        <w:rPr>
          <w:rFonts w:ascii="Times New Roman" w:hAnsi="Times New Roman" w:cs="Times New Roman"/>
        </w:rPr>
        <w:t xml:space="preserve"> </w:t>
      </w:r>
      <w:proofErr w:type="gramStart"/>
      <w:r w:rsidRPr="00FB7CB1">
        <w:rPr>
          <w:rFonts w:ascii="Times New Roman" w:hAnsi="Times New Roman" w:cs="Times New Roman"/>
        </w:rPr>
        <w:t>not</w:t>
      </w:r>
      <w:proofErr w:type="gramEnd"/>
      <w:r w:rsidRPr="00FB7CB1">
        <w:rPr>
          <w:rFonts w:ascii="Times New Roman" w:hAnsi="Times New Roman" w:cs="Times New Roman"/>
        </w:rPr>
        <w:t xml:space="preserve"> used if zero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uint8_</w:t>
      </w:r>
      <w:proofErr w:type="gramStart"/>
      <w:r w:rsidRPr="00FB7CB1">
        <w:rPr>
          <w:rFonts w:ascii="Times New Roman" w:hAnsi="Times New Roman" w:cs="Times New Roman"/>
        </w:rPr>
        <w:t xml:space="preserve">t  </w:t>
      </w:r>
      <w:proofErr w:type="spellStart"/>
      <w:r w:rsidRPr="00FB7CB1">
        <w:rPr>
          <w:rFonts w:ascii="Times New Roman" w:hAnsi="Times New Roman" w:cs="Times New Roman"/>
        </w:rPr>
        <w:t>m</w:t>
      </w:r>
      <w:proofErr w:type="gramEnd"/>
      <w:r w:rsidRPr="00FB7CB1">
        <w:rPr>
          <w:rFonts w:ascii="Times New Roman" w:hAnsi="Times New Roman" w:cs="Times New Roman"/>
        </w:rPr>
        <w:t>_nackType</w:t>
      </w:r>
      <w:proofErr w:type="spellEnd"/>
      <w:r w:rsidRPr="00FB7CB1">
        <w:rPr>
          <w:rFonts w:ascii="Times New Roman" w:hAnsi="Times New Roman" w:cs="Times New Roman"/>
        </w:rPr>
        <w:t>;      ///&lt; @brief Negative Acknowledgement type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 xml:space="preserve">&lt;Exclude&gt; </w:t>
      </w:r>
      <w:proofErr w:type="spellStart"/>
      <w:r w:rsidRPr="00FB7CB1">
        <w:rPr>
          <w:rFonts w:ascii="Times New Roman" w:hAnsi="Times New Roman" w:cs="Times New Roman"/>
        </w:rPr>
        <w:t>m_exclude</w:t>
      </w:r>
      <w:proofErr w:type="spellEnd"/>
      <w:r w:rsidRPr="00FB7CB1">
        <w:rPr>
          <w:rFonts w:ascii="Times New Roman" w:hAnsi="Times New Roman" w:cs="Times New Roman"/>
        </w:rPr>
        <w:t>;   ///&lt; @brief Exclude filter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 xml:space="preserve">&lt;Packet&gt; </w:t>
      </w:r>
      <w:proofErr w:type="spellStart"/>
      <w:r w:rsidRPr="00FB7CB1">
        <w:rPr>
          <w:rFonts w:ascii="Times New Roman" w:hAnsi="Times New Roman" w:cs="Times New Roman"/>
        </w:rPr>
        <w:t>m_payload</w:t>
      </w:r>
      <w:proofErr w:type="spellEnd"/>
      <w:r w:rsidRPr="00FB7CB1">
        <w:rPr>
          <w:rFonts w:ascii="Times New Roman" w:hAnsi="Times New Roman" w:cs="Times New Roman"/>
        </w:rPr>
        <w:t>;    ///&lt; @brief virtual payload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bookmarkStart w:id="0" w:name="OLE_LINK7"/>
      <w:bookmarkStart w:id="1" w:name="OLE_LINK8"/>
      <w:proofErr w:type="gramStart"/>
      <w:r w:rsidRPr="00FB7CB1">
        <w:rPr>
          <w:rFonts w:ascii="Times New Roman" w:hAnsi="Times New Roman" w:cs="Times New Roman"/>
        </w:rPr>
        <w:t>mutable</w:t>
      </w:r>
      <w:proofErr w:type="gramEnd"/>
      <w:r w:rsidRPr="00FB7CB1">
        <w:rPr>
          <w:rFonts w:ascii="Times New Roman" w:hAnsi="Times New Roman" w:cs="Times New Roman"/>
        </w:rPr>
        <w:t xml:space="preserve"> 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 xml:space="preserve">&lt;const Packet&gt; </w:t>
      </w:r>
      <w:proofErr w:type="spellStart"/>
      <w:r w:rsidRPr="00FB7CB1">
        <w:rPr>
          <w:rFonts w:ascii="Times New Roman" w:hAnsi="Times New Roman" w:cs="Times New Roman"/>
        </w:rPr>
        <w:t>m_wire</w:t>
      </w:r>
      <w:proofErr w:type="spellEnd"/>
      <w:r w:rsidRPr="00FB7CB1">
        <w:rPr>
          <w:rFonts w:ascii="Times New Roman" w:hAnsi="Times New Roman" w:cs="Times New Roman"/>
        </w:rPr>
        <w:t>;</w:t>
      </w:r>
    </w:p>
    <w:bookmarkEnd w:id="0"/>
    <w:bookmarkEnd w:id="1"/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  <w:b/>
          <w:color w:val="FF0000"/>
        </w:rPr>
        <w:t xml:space="preserve">  uint32_</w:t>
      </w:r>
      <w:proofErr w:type="gramStart"/>
      <w:r w:rsidRPr="00FB7CB1">
        <w:rPr>
          <w:rFonts w:ascii="Times New Roman" w:hAnsi="Times New Roman" w:cs="Times New Roman"/>
          <w:b/>
          <w:color w:val="FF0000"/>
        </w:rPr>
        <w:t xml:space="preserve">t  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m</w:t>
      </w:r>
      <w:proofErr w:type="gramEnd"/>
      <w:r w:rsidRPr="00FB7CB1">
        <w:rPr>
          <w:rFonts w:ascii="Times New Roman" w:hAnsi="Times New Roman" w:cs="Times New Roman"/>
          <w:b/>
          <w:color w:val="FF0000"/>
        </w:rPr>
        <w:t>_icid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 xml:space="preserve">;         ///&lt; @brief </w:t>
      </w:r>
      <w:r w:rsidR="006A017C" w:rsidRPr="00FB7CB1">
        <w:rPr>
          <w:rFonts w:ascii="Times New Roman" w:hAnsi="Times New Roman" w:cs="Times New Roman"/>
          <w:b/>
          <w:color w:val="FF0000"/>
        </w:rPr>
        <w:t xml:space="preserve">add </w:t>
      </w:r>
      <w:proofErr w:type="spellStart"/>
      <w:r w:rsidR="006A017C" w:rsidRPr="00FB7CB1">
        <w:rPr>
          <w:rFonts w:ascii="Times New Roman" w:hAnsi="Times New Roman" w:cs="Times New Roman"/>
          <w:b/>
          <w:color w:val="FF0000"/>
        </w:rPr>
        <w:t>m_icid</w:t>
      </w:r>
      <w:proofErr w:type="spellEnd"/>
      <w:r w:rsidR="006A017C" w:rsidRPr="00FB7CB1">
        <w:rPr>
          <w:rFonts w:ascii="Times New Roman" w:hAnsi="Times New Roman" w:cs="Times New Roman"/>
          <w:b/>
          <w:color w:val="FF0000"/>
        </w:rPr>
        <w:t xml:space="preserve"> </w:t>
      </w:r>
      <w:r w:rsidR="00837493">
        <w:rPr>
          <w:rFonts w:ascii="Times New Roman" w:hAnsi="Times New Roman" w:cs="Times New Roman" w:hint="eastAsia"/>
          <w:b/>
          <w:color w:val="FF0000"/>
        </w:rPr>
        <w:t xml:space="preserve">(Community ID) </w:t>
      </w:r>
      <w:r w:rsidR="006A017C" w:rsidRPr="00FB7CB1">
        <w:rPr>
          <w:rFonts w:ascii="Times New Roman" w:hAnsi="Times New Roman" w:cs="Times New Roman"/>
          <w:b/>
          <w:color w:val="FF0000"/>
        </w:rPr>
        <w:t xml:space="preserve">to </w:t>
      </w:r>
      <w:r w:rsidR="006A017C" w:rsidRPr="00FB7CB1">
        <w:rPr>
          <w:rFonts w:ascii="Times New Roman" w:hAnsi="Times New Roman" w:cs="Times New Roman"/>
          <w:b/>
          <w:i/>
          <w:color w:val="FF0000"/>
        </w:rPr>
        <w:t>Interest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------------------------------------------------------------------------------------</w:t>
      </w:r>
    </w:p>
    <w:p w:rsidR="001838E7" w:rsidRPr="00FB7CB1" w:rsidRDefault="001838E7" w:rsidP="001838E7">
      <w:pPr>
        <w:pStyle w:val="a3"/>
        <w:ind w:left="840" w:firstLineChars="0" w:firstLine="0"/>
        <w:rPr>
          <w:rFonts w:ascii="Times New Roman" w:hAnsi="Times New Roman" w:cs="Times New Roman"/>
        </w:rPr>
      </w:pPr>
    </w:p>
    <w:p w:rsidR="001838E7" w:rsidRPr="00FB7CB1" w:rsidRDefault="001838E7" w:rsidP="001838E7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Two functions are </w:t>
      </w:r>
      <w:r w:rsidR="006A017C" w:rsidRPr="00FB7CB1">
        <w:rPr>
          <w:rFonts w:ascii="Times New Roman" w:hAnsi="Times New Roman" w:cs="Times New Roman"/>
        </w:rPr>
        <w:t>defined</w:t>
      </w:r>
      <w:r w:rsidRPr="00FB7CB1">
        <w:rPr>
          <w:rFonts w:ascii="Times New Roman" w:hAnsi="Times New Roman" w:cs="Times New Roman"/>
        </w:rPr>
        <w:t xml:space="preserve"> into </w:t>
      </w:r>
      <w:r w:rsidRPr="00FB7CB1">
        <w:rPr>
          <w:rFonts w:ascii="Times New Roman" w:hAnsi="Times New Roman" w:cs="Times New Roman"/>
          <w:u w:val="single"/>
        </w:rPr>
        <w:t>ndn-interest.cc</w:t>
      </w:r>
      <w:r w:rsidR="006A017C" w:rsidRPr="00FB7CB1">
        <w:rPr>
          <w:rFonts w:ascii="Times New Roman" w:hAnsi="Times New Roman" w:cs="Times New Roman"/>
        </w:rPr>
        <w:t>. The red bold characters are added.</w:t>
      </w:r>
    </w:p>
    <w:p w:rsidR="006A017C" w:rsidRPr="00FB7CB1" w:rsidRDefault="006A017C" w:rsidP="006A017C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</w:t>
      </w:r>
      <w:r w:rsidR="004F48D3" w:rsidRPr="00FB7CB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4F48D3" w:rsidRPr="00FB7CB1">
        <w:rPr>
          <w:rFonts w:ascii="Times New Roman" w:hAnsi="Times New Roman" w:cs="Times New Roman"/>
          <w:u w:val="single"/>
        </w:rPr>
        <w:t>ndn-interest.cc</w:t>
      </w:r>
      <w:proofErr w:type="gramEnd"/>
      <w:r w:rsidR="004F48D3" w:rsidRPr="00FB7CB1">
        <w:rPr>
          <w:rFonts w:ascii="Times New Roman" w:hAnsi="Times New Roman" w:cs="Times New Roman"/>
        </w:rPr>
        <w:t xml:space="preserve"> </w:t>
      </w:r>
      <w:r w:rsidRPr="00FB7CB1">
        <w:rPr>
          <w:rFonts w:ascii="Times New Roman" w:hAnsi="Times New Roman" w:cs="Times New Roman"/>
        </w:rPr>
        <w:t>---------------------------------------------</w:t>
      </w:r>
    </w:p>
    <w:p w:rsidR="008D33B6" w:rsidRPr="00FB7CB1" w:rsidRDefault="008D33B6" w:rsidP="008D33B6">
      <w:pPr>
        <w:ind w:leftChars="500" w:left="1050" w:firstLineChars="300" w:firstLine="630"/>
        <w:rPr>
          <w:rFonts w:ascii="Times New Roman" w:hAnsi="Times New Roman" w:cs="Times New Roman"/>
        </w:rPr>
      </w:pP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>&lt;const Exclude&gt;</w:t>
      </w:r>
      <w:r w:rsidRPr="00FB7CB1">
        <w:rPr>
          <w:rFonts w:ascii="Times New Roman" w:hAnsi="Times New Roman" w:cs="Times New Roman"/>
        </w:rPr>
        <w:tab/>
      </w:r>
      <w:r w:rsidRPr="00FB7CB1">
        <w:rPr>
          <w:rFonts w:ascii="Times New Roman" w:hAnsi="Times New Roman" w:cs="Times New Roman"/>
        </w:rPr>
        <w:tab/>
        <w:t>//line 147</w:t>
      </w:r>
    </w:p>
    <w:p w:rsidR="008D33B6" w:rsidRPr="00FB7CB1" w:rsidRDefault="008D33B6" w:rsidP="008D33B6">
      <w:pPr>
        <w:ind w:leftChars="500" w:left="1050" w:firstLineChars="300" w:firstLine="63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r w:rsidRPr="00FB7CB1">
        <w:rPr>
          <w:rFonts w:ascii="Times New Roman" w:hAnsi="Times New Roman" w:cs="Times New Roman"/>
        </w:rPr>
        <w:t>Interest::</w:t>
      </w:r>
      <w:proofErr w:type="spellStart"/>
      <w:r w:rsidRPr="00FB7CB1">
        <w:rPr>
          <w:rFonts w:ascii="Times New Roman" w:hAnsi="Times New Roman" w:cs="Times New Roman"/>
        </w:rPr>
        <w:t>GetExclude</w:t>
      </w:r>
      <w:proofErr w:type="spellEnd"/>
      <w:r w:rsidRPr="00FB7CB1">
        <w:rPr>
          <w:rFonts w:ascii="Times New Roman" w:hAnsi="Times New Roman" w:cs="Times New Roman"/>
        </w:rPr>
        <w:t xml:space="preserve"> () const</w:t>
      </w:r>
    </w:p>
    <w:p w:rsidR="008D33B6" w:rsidRPr="00FB7CB1" w:rsidRDefault="008D33B6" w:rsidP="008D33B6">
      <w:pPr>
        <w:ind w:leftChars="500" w:left="1050" w:firstLineChars="300" w:firstLine="630"/>
        <w:rPr>
          <w:rFonts w:ascii="Times New Roman" w:hAnsi="Times New Roman" w:cs="Times New Roman"/>
        </w:rPr>
      </w:pPr>
      <w:bookmarkStart w:id="2" w:name="OLE_LINK9"/>
      <w:bookmarkStart w:id="3" w:name="OLE_LINK10"/>
      <w:r w:rsidRPr="00FB7CB1">
        <w:rPr>
          <w:rFonts w:ascii="Times New Roman" w:hAnsi="Times New Roman" w:cs="Times New Roman"/>
        </w:rPr>
        <w:t xml:space="preserve">  </w:t>
      </w:r>
      <w:r w:rsidRPr="00FB7CB1">
        <w:rPr>
          <w:rFonts w:ascii="Times New Roman" w:hAnsi="Times New Roman" w:cs="Times New Roman"/>
        </w:rPr>
        <w:t>{</w:t>
      </w:r>
    </w:p>
    <w:bookmarkEnd w:id="2"/>
    <w:bookmarkEnd w:id="3"/>
    <w:p w:rsidR="008D33B6" w:rsidRPr="00FB7CB1" w:rsidRDefault="008D33B6" w:rsidP="008D33B6">
      <w:pPr>
        <w:ind w:leftChars="500" w:left="1050" w:firstLineChars="300" w:firstLine="63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</w:t>
      </w:r>
      <w:r w:rsidRPr="00FB7CB1">
        <w:rPr>
          <w:rFonts w:ascii="Times New Roman" w:hAnsi="Times New Roman" w:cs="Times New Roman"/>
        </w:rPr>
        <w:t xml:space="preserve">   </w:t>
      </w:r>
      <w:proofErr w:type="gramStart"/>
      <w:r w:rsidRPr="00FB7CB1">
        <w:rPr>
          <w:rFonts w:ascii="Times New Roman" w:hAnsi="Times New Roman" w:cs="Times New Roman"/>
        </w:rPr>
        <w:t>return</w:t>
      </w:r>
      <w:proofErr w:type="gramEnd"/>
      <w:r w:rsidRPr="00FB7CB1">
        <w:rPr>
          <w:rFonts w:ascii="Times New Roman" w:hAnsi="Times New Roman" w:cs="Times New Roman"/>
        </w:rPr>
        <w:t xml:space="preserve"> </w:t>
      </w:r>
      <w:proofErr w:type="spellStart"/>
      <w:r w:rsidRPr="00FB7CB1">
        <w:rPr>
          <w:rFonts w:ascii="Times New Roman" w:hAnsi="Times New Roman" w:cs="Times New Roman"/>
        </w:rPr>
        <w:t>m_exclude</w:t>
      </w:r>
      <w:proofErr w:type="spellEnd"/>
      <w:r w:rsidRPr="00FB7CB1">
        <w:rPr>
          <w:rFonts w:ascii="Times New Roman" w:hAnsi="Times New Roman" w:cs="Times New Roman"/>
        </w:rPr>
        <w:t>;</w:t>
      </w:r>
    </w:p>
    <w:p w:rsidR="008D33B6" w:rsidRPr="00FB7CB1" w:rsidRDefault="008D33B6" w:rsidP="008D33B6">
      <w:pPr>
        <w:ind w:leftChars="500" w:left="1050" w:firstLineChars="300" w:firstLine="63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r w:rsidRPr="00FB7CB1">
        <w:rPr>
          <w:rFonts w:ascii="Times New Roman" w:hAnsi="Times New Roman" w:cs="Times New Roman"/>
        </w:rPr>
        <w:t>{</w:t>
      </w:r>
    </w:p>
    <w:p w:rsidR="001838E7" w:rsidRPr="00FB7CB1" w:rsidRDefault="001838E7" w:rsidP="001838E7">
      <w:pPr>
        <w:ind w:leftChars="500" w:left="1050" w:firstLineChars="300" w:firstLine="632"/>
        <w:rPr>
          <w:rFonts w:ascii="Times New Roman" w:hAnsi="Times New Roman" w:cs="Times New Roman"/>
          <w:b/>
          <w:color w:val="FF0000"/>
        </w:rPr>
      </w:pPr>
      <w:proofErr w:type="gramStart"/>
      <w:r w:rsidRPr="00FB7CB1">
        <w:rPr>
          <w:rFonts w:ascii="Times New Roman" w:hAnsi="Times New Roman" w:cs="Times New Roman"/>
          <w:b/>
          <w:color w:val="FF0000"/>
        </w:rPr>
        <w:t>void</w:t>
      </w:r>
      <w:proofErr w:type="gramEnd"/>
      <w:r w:rsidR="005023CA" w:rsidRPr="00FB7CB1">
        <w:rPr>
          <w:rFonts w:ascii="Times New Roman" w:hAnsi="Times New Roman" w:cs="Times New Roman"/>
          <w:b/>
          <w:color w:val="FF0000"/>
        </w:rPr>
        <w:tab/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  <w:b/>
          <w:color w:val="FF0000"/>
        </w:rPr>
        <w:t xml:space="preserve">  </w:t>
      </w:r>
      <w:proofErr w:type="spellStart"/>
      <w:proofErr w:type="gramStart"/>
      <w:r w:rsidRPr="00FB7CB1">
        <w:rPr>
          <w:rFonts w:ascii="Times New Roman" w:hAnsi="Times New Roman" w:cs="Times New Roman"/>
          <w:b/>
          <w:color w:val="FF0000"/>
        </w:rPr>
        <w:t>SetCommunityId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FB7CB1">
        <w:rPr>
          <w:rFonts w:ascii="Times New Roman" w:hAnsi="Times New Roman" w:cs="Times New Roman"/>
          <w:b/>
          <w:color w:val="FF0000"/>
        </w:rPr>
        <w:t xml:space="preserve">uint32_t 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icid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);     //</w:t>
      </w:r>
      <w:r w:rsidR="006A017C" w:rsidRPr="00FB7CB1">
        <w:rPr>
          <w:rFonts w:ascii="Times New Roman" w:hAnsi="Times New Roman" w:cs="Times New Roman"/>
          <w:b/>
          <w:color w:val="FF0000"/>
        </w:rPr>
        <w:t xml:space="preserve">set </w:t>
      </w:r>
      <w:proofErr w:type="spellStart"/>
      <w:r w:rsidR="006A017C" w:rsidRPr="00FB7CB1">
        <w:rPr>
          <w:rFonts w:ascii="Times New Roman" w:hAnsi="Times New Roman" w:cs="Times New Roman"/>
          <w:b/>
          <w:color w:val="FF0000"/>
        </w:rPr>
        <w:t>icid</w:t>
      </w:r>
      <w:proofErr w:type="spellEnd"/>
      <w:r w:rsidR="006A017C" w:rsidRPr="00FB7CB1">
        <w:rPr>
          <w:rFonts w:ascii="Times New Roman" w:hAnsi="Times New Roman" w:cs="Times New Roman"/>
          <w:b/>
          <w:color w:val="FF0000"/>
        </w:rPr>
        <w:t xml:space="preserve"> 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  <w:b/>
          <w:color w:val="FF0000"/>
        </w:rPr>
        <w:t xml:space="preserve">  uint32_t</w:t>
      </w:r>
    </w:p>
    <w:p w:rsidR="001838E7" w:rsidRPr="00FB7CB1" w:rsidRDefault="001838E7" w:rsidP="001838E7">
      <w:pPr>
        <w:ind w:leftChars="500" w:left="1050" w:firstLine="420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  <w:b/>
          <w:color w:val="FF0000"/>
        </w:rPr>
        <w:t xml:space="preserve">  </w:t>
      </w:r>
      <w:proofErr w:type="spellStart"/>
      <w:proofErr w:type="gramStart"/>
      <w:r w:rsidRPr="00FB7CB1">
        <w:rPr>
          <w:rFonts w:ascii="Times New Roman" w:hAnsi="Times New Roman" w:cs="Times New Roman"/>
          <w:b/>
          <w:color w:val="FF0000"/>
        </w:rPr>
        <w:t>GetComm</w:t>
      </w:r>
      <w:r w:rsidR="006A017C" w:rsidRPr="00FB7CB1">
        <w:rPr>
          <w:rFonts w:ascii="Times New Roman" w:hAnsi="Times New Roman" w:cs="Times New Roman"/>
          <w:b/>
          <w:color w:val="FF0000"/>
        </w:rPr>
        <w:t>unityId</w:t>
      </w:r>
      <w:proofErr w:type="spellEnd"/>
      <w:r w:rsidR="006A017C" w:rsidRPr="00FB7CB1">
        <w:rPr>
          <w:rFonts w:ascii="Times New Roman" w:hAnsi="Times New Roman" w:cs="Times New Roman"/>
          <w:b/>
          <w:color w:val="FF0000"/>
        </w:rPr>
        <w:t>(</w:t>
      </w:r>
      <w:proofErr w:type="gramEnd"/>
      <w:r w:rsidR="006A017C" w:rsidRPr="00FB7CB1">
        <w:rPr>
          <w:rFonts w:ascii="Times New Roman" w:hAnsi="Times New Roman" w:cs="Times New Roman"/>
          <w:b/>
          <w:color w:val="FF0000"/>
        </w:rPr>
        <w:t xml:space="preserve">) const;          //read </w:t>
      </w:r>
      <w:proofErr w:type="spellStart"/>
      <w:r w:rsidR="006A017C" w:rsidRPr="00FB7CB1">
        <w:rPr>
          <w:rFonts w:ascii="Times New Roman" w:hAnsi="Times New Roman" w:cs="Times New Roman"/>
          <w:b/>
          <w:color w:val="FF0000"/>
        </w:rPr>
        <w:t>icid</w:t>
      </w:r>
      <w:proofErr w:type="spellEnd"/>
    </w:p>
    <w:p w:rsidR="006A017C" w:rsidRPr="00FB7CB1" w:rsidRDefault="006A017C" w:rsidP="006A017C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------------------------------------------------------------------------------------</w:t>
      </w:r>
    </w:p>
    <w:p w:rsidR="001838E7" w:rsidRPr="00FB7CB1" w:rsidRDefault="001838E7" w:rsidP="001838E7">
      <w:pPr>
        <w:pStyle w:val="a3"/>
        <w:ind w:left="840" w:firstLineChars="0" w:firstLine="0"/>
        <w:rPr>
          <w:rFonts w:ascii="Times New Roman" w:hAnsi="Times New Roman" w:cs="Times New Roman"/>
        </w:rPr>
      </w:pPr>
    </w:p>
    <w:p w:rsidR="005740BB" w:rsidRPr="00FB7CB1" w:rsidRDefault="006A017C" w:rsidP="006A017C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bookmarkStart w:id="4" w:name="OLE_LINK3"/>
      <w:bookmarkStart w:id="5" w:name="OLE_LINK4"/>
      <w:r w:rsidRPr="00FB7CB1">
        <w:rPr>
          <w:rFonts w:ascii="Times New Roman" w:hAnsi="Times New Roman" w:cs="Times New Roman"/>
        </w:rPr>
        <w:t>Call ‘</w:t>
      </w:r>
      <w:proofErr w:type="spellStart"/>
      <w:r w:rsidRPr="00FB7CB1">
        <w:rPr>
          <w:rFonts w:ascii="Times New Roman" w:hAnsi="Times New Roman" w:cs="Times New Roman"/>
        </w:rPr>
        <w:t>SetCommunityId</w:t>
      </w:r>
      <w:proofErr w:type="spellEnd"/>
      <w:r w:rsidRPr="00FB7CB1">
        <w:rPr>
          <w:rFonts w:ascii="Times New Roman" w:hAnsi="Times New Roman" w:cs="Times New Roman"/>
        </w:rPr>
        <w:t xml:space="preserve">’ in </w:t>
      </w:r>
      <w:r w:rsidRPr="00FB7CB1">
        <w:rPr>
          <w:rFonts w:ascii="Times New Roman" w:hAnsi="Times New Roman" w:cs="Times New Roman"/>
          <w:u w:val="single"/>
        </w:rPr>
        <w:t>ndn-consumer.cc</w:t>
      </w:r>
      <w:r w:rsidRPr="00FB7CB1">
        <w:rPr>
          <w:rFonts w:ascii="Times New Roman" w:hAnsi="Times New Roman" w:cs="Times New Roman"/>
        </w:rPr>
        <w:t xml:space="preserve"> to set value to ‘</w:t>
      </w:r>
      <w:proofErr w:type="spellStart"/>
      <w:r w:rsidRPr="00FB7CB1">
        <w:rPr>
          <w:rFonts w:ascii="Times New Roman" w:hAnsi="Times New Roman" w:cs="Times New Roman"/>
        </w:rPr>
        <w:t>icid</w:t>
      </w:r>
      <w:proofErr w:type="spellEnd"/>
      <w:r w:rsidRPr="00FB7CB1">
        <w:rPr>
          <w:rFonts w:ascii="Times New Roman" w:hAnsi="Times New Roman" w:cs="Times New Roman"/>
        </w:rPr>
        <w:t>’. The red bold characters are added.</w:t>
      </w:r>
    </w:p>
    <w:p w:rsidR="006A017C" w:rsidRPr="00FB7CB1" w:rsidRDefault="006A017C" w:rsidP="006A017C">
      <w:pPr>
        <w:ind w:leftChars="500" w:left="1050" w:firstLine="420"/>
        <w:rPr>
          <w:rFonts w:ascii="Times New Roman" w:hAnsi="Times New Roman" w:cs="Times New Roman"/>
        </w:rPr>
      </w:pPr>
      <w:bookmarkStart w:id="6" w:name="OLE_LINK5"/>
      <w:bookmarkStart w:id="7" w:name="OLE_LINK6"/>
      <w:bookmarkEnd w:id="4"/>
      <w:bookmarkEnd w:id="5"/>
      <w:r w:rsidRPr="00FB7CB1">
        <w:rPr>
          <w:rFonts w:ascii="Times New Roman" w:hAnsi="Times New Roman" w:cs="Times New Roman"/>
        </w:rPr>
        <w:t>-------------------------------</w:t>
      </w:r>
      <w:r w:rsidR="004F48D3" w:rsidRPr="00FB7CB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4F48D3" w:rsidRPr="00FB7CB1">
        <w:rPr>
          <w:rFonts w:ascii="Times New Roman" w:hAnsi="Times New Roman" w:cs="Times New Roman"/>
          <w:u w:val="single"/>
        </w:rPr>
        <w:t>ndn-consumer.cc</w:t>
      </w:r>
      <w:proofErr w:type="gramEnd"/>
      <w:r w:rsidR="004F48D3" w:rsidRPr="00FB7CB1">
        <w:rPr>
          <w:rFonts w:ascii="Times New Roman" w:hAnsi="Times New Roman" w:cs="Times New Roman"/>
        </w:rPr>
        <w:t xml:space="preserve"> </w:t>
      </w:r>
      <w:r w:rsidRPr="00FB7CB1">
        <w:rPr>
          <w:rFonts w:ascii="Times New Roman" w:hAnsi="Times New Roman" w:cs="Times New Roman"/>
        </w:rPr>
        <w:t>--------------------------------------------</w:t>
      </w:r>
    </w:p>
    <w:p w:rsidR="006A017C" w:rsidRPr="00FB7CB1" w:rsidRDefault="006A017C" w:rsidP="006A017C">
      <w:pPr>
        <w:ind w:leftChars="500" w:left="1050" w:firstLineChars="200" w:firstLine="420"/>
        <w:rPr>
          <w:rFonts w:ascii="Times New Roman" w:hAnsi="Times New Roman" w:cs="Times New Roman"/>
        </w:rPr>
      </w:pP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>&lt;Interest&gt; interest = Create&lt;Interest&gt; ();</w:t>
      </w:r>
      <w:r w:rsidR="005023CA" w:rsidRPr="00FB7CB1">
        <w:rPr>
          <w:rFonts w:ascii="Times New Roman" w:hAnsi="Times New Roman" w:cs="Times New Roman"/>
        </w:rPr>
        <w:tab/>
      </w:r>
      <w:r w:rsidR="005023CA" w:rsidRPr="00FB7CB1">
        <w:rPr>
          <w:rFonts w:ascii="Times New Roman" w:hAnsi="Times New Roman" w:cs="Times New Roman"/>
        </w:rPr>
        <w:tab/>
        <w:t>//line 201</w:t>
      </w:r>
    </w:p>
    <w:p w:rsidR="006A017C" w:rsidRPr="00FB7CB1" w:rsidRDefault="006A017C" w:rsidP="006A017C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gramStart"/>
      <w:r w:rsidRPr="00FB7CB1">
        <w:rPr>
          <w:rFonts w:ascii="Times New Roman" w:hAnsi="Times New Roman" w:cs="Times New Roman"/>
        </w:rPr>
        <w:t>interest</w:t>
      </w:r>
      <w:proofErr w:type="gramEnd"/>
      <w:r w:rsidRPr="00FB7CB1">
        <w:rPr>
          <w:rFonts w:ascii="Times New Roman" w:hAnsi="Times New Roman" w:cs="Times New Roman"/>
        </w:rPr>
        <w:t>-&gt;</w:t>
      </w:r>
      <w:proofErr w:type="spellStart"/>
      <w:r w:rsidRPr="00FB7CB1">
        <w:rPr>
          <w:rFonts w:ascii="Times New Roman" w:hAnsi="Times New Roman" w:cs="Times New Roman"/>
        </w:rPr>
        <w:t>SetNonce</w:t>
      </w:r>
      <w:proofErr w:type="spellEnd"/>
      <w:r w:rsidRPr="00FB7CB1">
        <w:rPr>
          <w:rFonts w:ascii="Times New Roman" w:hAnsi="Times New Roman" w:cs="Times New Roman"/>
        </w:rPr>
        <w:t xml:space="preserve">               (</w:t>
      </w:r>
      <w:proofErr w:type="spellStart"/>
      <w:r w:rsidRPr="00FB7CB1">
        <w:rPr>
          <w:rFonts w:ascii="Times New Roman" w:hAnsi="Times New Roman" w:cs="Times New Roman"/>
        </w:rPr>
        <w:t>m_rand.GetValue</w:t>
      </w:r>
      <w:proofErr w:type="spellEnd"/>
      <w:r w:rsidRPr="00FB7CB1">
        <w:rPr>
          <w:rFonts w:ascii="Times New Roman" w:hAnsi="Times New Roman" w:cs="Times New Roman"/>
        </w:rPr>
        <w:t xml:space="preserve"> ());</w:t>
      </w:r>
    </w:p>
    <w:p w:rsidR="006A017C" w:rsidRPr="00FB7CB1" w:rsidRDefault="006A017C" w:rsidP="006A017C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gramStart"/>
      <w:r w:rsidRPr="00FB7CB1">
        <w:rPr>
          <w:rFonts w:ascii="Times New Roman" w:hAnsi="Times New Roman" w:cs="Times New Roman"/>
        </w:rPr>
        <w:t>interest</w:t>
      </w:r>
      <w:proofErr w:type="gramEnd"/>
      <w:r w:rsidRPr="00FB7CB1">
        <w:rPr>
          <w:rFonts w:ascii="Times New Roman" w:hAnsi="Times New Roman" w:cs="Times New Roman"/>
        </w:rPr>
        <w:t>-&gt;</w:t>
      </w:r>
      <w:proofErr w:type="spellStart"/>
      <w:r w:rsidRPr="00FB7CB1">
        <w:rPr>
          <w:rFonts w:ascii="Times New Roman" w:hAnsi="Times New Roman" w:cs="Times New Roman"/>
        </w:rPr>
        <w:t>SetName</w:t>
      </w:r>
      <w:proofErr w:type="spellEnd"/>
      <w:r w:rsidRPr="00FB7CB1">
        <w:rPr>
          <w:rFonts w:ascii="Times New Roman" w:hAnsi="Times New Roman" w:cs="Times New Roman"/>
        </w:rPr>
        <w:t xml:space="preserve">                (</w:t>
      </w:r>
      <w:proofErr w:type="spellStart"/>
      <w:r w:rsidRPr="00FB7CB1">
        <w:rPr>
          <w:rFonts w:ascii="Times New Roman" w:hAnsi="Times New Roman" w:cs="Times New Roman"/>
        </w:rPr>
        <w:t>nameWithSequence</w:t>
      </w:r>
      <w:proofErr w:type="spellEnd"/>
      <w:r w:rsidRPr="00FB7CB1">
        <w:rPr>
          <w:rFonts w:ascii="Times New Roman" w:hAnsi="Times New Roman" w:cs="Times New Roman"/>
        </w:rPr>
        <w:t>);</w:t>
      </w:r>
    </w:p>
    <w:p w:rsidR="006A017C" w:rsidRPr="00FB7CB1" w:rsidRDefault="006A017C" w:rsidP="006A017C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gramStart"/>
      <w:r w:rsidRPr="00FB7CB1">
        <w:rPr>
          <w:rFonts w:ascii="Times New Roman" w:hAnsi="Times New Roman" w:cs="Times New Roman"/>
        </w:rPr>
        <w:t>interest</w:t>
      </w:r>
      <w:proofErr w:type="gramEnd"/>
      <w:r w:rsidRPr="00FB7CB1">
        <w:rPr>
          <w:rFonts w:ascii="Times New Roman" w:hAnsi="Times New Roman" w:cs="Times New Roman"/>
        </w:rPr>
        <w:t>-&gt;</w:t>
      </w:r>
      <w:proofErr w:type="spellStart"/>
      <w:r w:rsidRPr="00FB7CB1">
        <w:rPr>
          <w:rFonts w:ascii="Times New Roman" w:hAnsi="Times New Roman" w:cs="Times New Roman"/>
        </w:rPr>
        <w:t>SetInterestLifetime</w:t>
      </w:r>
      <w:proofErr w:type="spellEnd"/>
      <w:r w:rsidRPr="00FB7CB1">
        <w:rPr>
          <w:rFonts w:ascii="Times New Roman" w:hAnsi="Times New Roman" w:cs="Times New Roman"/>
        </w:rPr>
        <w:t xml:space="preserve">    (</w:t>
      </w:r>
      <w:proofErr w:type="spellStart"/>
      <w:r w:rsidRPr="00FB7CB1">
        <w:rPr>
          <w:rFonts w:ascii="Times New Roman" w:hAnsi="Times New Roman" w:cs="Times New Roman"/>
        </w:rPr>
        <w:t>m_interestLifeTime</w:t>
      </w:r>
      <w:proofErr w:type="spellEnd"/>
      <w:r w:rsidRPr="00FB7CB1">
        <w:rPr>
          <w:rFonts w:ascii="Times New Roman" w:hAnsi="Times New Roman" w:cs="Times New Roman"/>
        </w:rPr>
        <w:t>);</w:t>
      </w:r>
    </w:p>
    <w:p w:rsidR="006A017C" w:rsidRPr="00FB7CB1" w:rsidRDefault="006A017C" w:rsidP="006A017C">
      <w:pPr>
        <w:ind w:leftChars="500" w:left="1050" w:firstLine="420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  <w:b/>
          <w:color w:val="FF0000"/>
        </w:rPr>
        <w:t xml:space="preserve">  </w:t>
      </w:r>
      <w:proofErr w:type="gramStart"/>
      <w:r w:rsidRPr="00FB7CB1">
        <w:rPr>
          <w:rFonts w:ascii="Times New Roman" w:hAnsi="Times New Roman" w:cs="Times New Roman"/>
          <w:b/>
          <w:color w:val="FF0000"/>
        </w:rPr>
        <w:t>interest</w:t>
      </w:r>
      <w:proofErr w:type="gramEnd"/>
      <w:r w:rsidRPr="00FB7CB1">
        <w:rPr>
          <w:rFonts w:ascii="Times New Roman" w:hAnsi="Times New Roman" w:cs="Times New Roman"/>
          <w:b/>
          <w:color w:val="FF0000"/>
        </w:rPr>
        <w:t>-&gt;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SetCommunityId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 xml:space="preserve">         (1);       // set 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icid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=1</w:t>
      </w:r>
    </w:p>
    <w:p w:rsidR="006A017C" w:rsidRPr="00FB7CB1" w:rsidRDefault="006A017C" w:rsidP="006A017C">
      <w:pPr>
        <w:ind w:leftChars="500" w:left="105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------------------------------------------------------------------------------------</w:t>
      </w:r>
    </w:p>
    <w:bookmarkEnd w:id="6"/>
    <w:bookmarkEnd w:id="7"/>
    <w:p w:rsidR="006A017C" w:rsidRPr="00FB7CB1" w:rsidRDefault="006A017C" w:rsidP="006A017C">
      <w:pPr>
        <w:rPr>
          <w:rFonts w:ascii="Times New Roman" w:hAnsi="Times New Roman" w:cs="Times New Roman"/>
        </w:rPr>
      </w:pPr>
    </w:p>
    <w:p w:rsidR="00FD4608" w:rsidRPr="00FB7CB1" w:rsidRDefault="00837493" w:rsidP="00FD460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Add commands </w:t>
      </w:r>
      <w:r w:rsidR="00FD4608" w:rsidRPr="00FB7CB1">
        <w:rPr>
          <w:rFonts w:ascii="Times New Roman" w:hAnsi="Times New Roman" w:cs="Times New Roman"/>
        </w:rPr>
        <w:t xml:space="preserve">in </w:t>
      </w:r>
      <w:r w:rsidR="00FD4608" w:rsidRPr="00FB7CB1">
        <w:rPr>
          <w:rFonts w:ascii="Times New Roman" w:hAnsi="Times New Roman" w:cs="Times New Roman"/>
          <w:u w:val="single"/>
        </w:rPr>
        <w:t>ndn-forwardingstrategy.cc</w:t>
      </w:r>
      <w:r w:rsidR="00A321B9" w:rsidRPr="00FB7CB1">
        <w:rPr>
          <w:rFonts w:ascii="Times New Roman" w:hAnsi="Times New Roman" w:cs="Times New Roman"/>
        </w:rPr>
        <w:t xml:space="preserve"> </w:t>
      </w:r>
      <w:r w:rsidR="00FD4608" w:rsidRPr="00FB7CB1">
        <w:rPr>
          <w:rFonts w:ascii="Times New Roman" w:hAnsi="Times New Roman" w:cs="Times New Roman"/>
        </w:rPr>
        <w:t xml:space="preserve">to </w:t>
      </w:r>
      <w:r w:rsidR="00A321B9" w:rsidRPr="00FB7CB1">
        <w:rPr>
          <w:rFonts w:ascii="Times New Roman" w:hAnsi="Times New Roman" w:cs="Times New Roman"/>
        </w:rPr>
        <w:t>print ‘nonce’ and ‘</w:t>
      </w:r>
      <w:proofErr w:type="spellStart"/>
      <w:r w:rsidR="00A321B9" w:rsidRPr="00FB7CB1">
        <w:rPr>
          <w:rFonts w:ascii="Times New Roman" w:hAnsi="Times New Roman" w:cs="Times New Roman"/>
        </w:rPr>
        <w:t>icid</w:t>
      </w:r>
      <w:proofErr w:type="spellEnd"/>
      <w:r w:rsidR="00A321B9" w:rsidRPr="00FB7CB1">
        <w:rPr>
          <w:rFonts w:ascii="Times New Roman" w:hAnsi="Times New Roman" w:cs="Times New Roman"/>
        </w:rPr>
        <w:t xml:space="preserve">’ of the </w:t>
      </w:r>
      <w:r>
        <w:rPr>
          <w:rFonts w:ascii="Times New Roman" w:hAnsi="Times New Roman" w:cs="Times New Roman" w:hint="eastAsia"/>
        </w:rPr>
        <w:t xml:space="preserve">received </w:t>
      </w:r>
      <w:r w:rsidR="00A321B9" w:rsidRPr="00FB7CB1">
        <w:rPr>
          <w:rFonts w:ascii="Times New Roman" w:hAnsi="Times New Roman" w:cs="Times New Roman"/>
          <w:i/>
        </w:rPr>
        <w:t>Interest</w:t>
      </w:r>
      <w:r w:rsidR="00A321B9" w:rsidRPr="00FB7CB1">
        <w:rPr>
          <w:rFonts w:ascii="Times New Roman" w:hAnsi="Times New Roman" w:cs="Times New Roman"/>
        </w:rPr>
        <w:t xml:space="preserve">. </w:t>
      </w:r>
      <w:r w:rsidR="004F48D3" w:rsidRPr="00FB7CB1">
        <w:rPr>
          <w:rFonts w:ascii="Times New Roman" w:hAnsi="Times New Roman" w:cs="Times New Roman"/>
        </w:rPr>
        <w:t>The red bold characters are added.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</w:t>
      </w:r>
      <w:r w:rsidR="004F48D3" w:rsidRPr="00FB7CB1">
        <w:rPr>
          <w:rFonts w:ascii="Times New Roman" w:hAnsi="Times New Roman" w:cs="Times New Roman"/>
        </w:rPr>
        <w:t xml:space="preserve"> </w:t>
      </w:r>
      <w:proofErr w:type="gramStart"/>
      <w:r w:rsidR="004F48D3" w:rsidRPr="00FB7CB1">
        <w:rPr>
          <w:rFonts w:ascii="Times New Roman" w:hAnsi="Times New Roman" w:cs="Times New Roman"/>
          <w:u w:val="single"/>
        </w:rPr>
        <w:t>ndn-forwardingstrategy.cc</w:t>
      </w:r>
      <w:proofErr w:type="gramEnd"/>
      <w:r w:rsidR="004F48D3" w:rsidRPr="00FB7CB1">
        <w:rPr>
          <w:rFonts w:ascii="Times New Roman" w:hAnsi="Times New Roman" w:cs="Times New Roman"/>
          <w:u w:val="single"/>
        </w:rPr>
        <w:t xml:space="preserve"> </w:t>
      </w:r>
      <w:r w:rsidRPr="00FB7CB1">
        <w:rPr>
          <w:rFonts w:ascii="Times New Roman" w:hAnsi="Times New Roman" w:cs="Times New Roman"/>
        </w:rPr>
        <w:t>---------------------</w:t>
      </w:r>
      <w:r w:rsidR="004F48D3" w:rsidRPr="00FB7CB1">
        <w:rPr>
          <w:rFonts w:ascii="Times New Roman" w:hAnsi="Times New Roman" w:cs="Times New Roman"/>
        </w:rPr>
        <w:t>------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proofErr w:type="gramStart"/>
      <w:r w:rsidRPr="00FB7CB1">
        <w:rPr>
          <w:rFonts w:ascii="Times New Roman" w:hAnsi="Times New Roman" w:cs="Times New Roman"/>
        </w:rPr>
        <w:t>void</w:t>
      </w:r>
      <w:proofErr w:type="gramEnd"/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spellStart"/>
      <w:r w:rsidRPr="00FB7CB1">
        <w:rPr>
          <w:rFonts w:ascii="Times New Roman" w:hAnsi="Times New Roman" w:cs="Times New Roman"/>
        </w:rPr>
        <w:t>ForwardingStrategy</w:t>
      </w:r>
      <w:proofErr w:type="spellEnd"/>
      <w:r w:rsidRPr="00FB7CB1">
        <w:rPr>
          <w:rFonts w:ascii="Times New Roman" w:hAnsi="Times New Roman" w:cs="Times New Roman"/>
        </w:rPr>
        <w:t>::</w:t>
      </w:r>
      <w:proofErr w:type="spellStart"/>
      <w:r w:rsidRPr="00FB7CB1">
        <w:rPr>
          <w:rFonts w:ascii="Times New Roman" w:hAnsi="Times New Roman" w:cs="Times New Roman"/>
        </w:rPr>
        <w:t>OnInterest</w:t>
      </w:r>
      <w:proofErr w:type="spellEnd"/>
      <w:r w:rsidRPr="00FB7CB1">
        <w:rPr>
          <w:rFonts w:ascii="Times New Roman" w:hAnsi="Times New Roman" w:cs="Times New Roman"/>
        </w:rPr>
        <w:t xml:space="preserve"> (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 xml:space="preserve">&lt;Face&gt; </w:t>
      </w:r>
      <w:proofErr w:type="spellStart"/>
      <w:r w:rsidRPr="00FB7CB1">
        <w:rPr>
          <w:rFonts w:ascii="Times New Roman" w:hAnsi="Times New Roman" w:cs="Times New Roman"/>
        </w:rPr>
        <w:t>inFace</w:t>
      </w:r>
      <w:proofErr w:type="spellEnd"/>
      <w:r w:rsidRPr="00FB7CB1">
        <w:rPr>
          <w:rFonts w:ascii="Times New Roman" w:hAnsi="Times New Roman" w:cs="Times New Roman"/>
        </w:rPr>
        <w:t xml:space="preserve">, </w:t>
      </w:r>
      <w:proofErr w:type="spellStart"/>
      <w:r w:rsidRPr="00FB7CB1">
        <w:rPr>
          <w:rFonts w:ascii="Times New Roman" w:hAnsi="Times New Roman" w:cs="Times New Roman"/>
        </w:rPr>
        <w:t>Ptr</w:t>
      </w:r>
      <w:proofErr w:type="spellEnd"/>
      <w:r w:rsidRPr="00FB7CB1">
        <w:rPr>
          <w:rFonts w:ascii="Times New Roman" w:hAnsi="Times New Roman" w:cs="Times New Roman"/>
        </w:rPr>
        <w:t>&lt;Interest&gt; interest)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{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NS_LOG_FUNCTION (</w:t>
      </w:r>
      <w:proofErr w:type="spellStart"/>
      <w:r w:rsidRPr="00FB7CB1">
        <w:rPr>
          <w:rFonts w:ascii="Times New Roman" w:hAnsi="Times New Roman" w:cs="Times New Roman"/>
        </w:rPr>
        <w:t>inFace</w:t>
      </w:r>
      <w:proofErr w:type="spellEnd"/>
      <w:r w:rsidRPr="00FB7CB1">
        <w:rPr>
          <w:rFonts w:ascii="Times New Roman" w:hAnsi="Times New Roman" w:cs="Times New Roman"/>
        </w:rPr>
        <w:t xml:space="preserve"> &lt;&lt; interest-&gt;</w:t>
      </w:r>
      <w:proofErr w:type="spellStart"/>
      <w:r w:rsidRPr="00FB7CB1">
        <w:rPr>
          <w:rFonts w:ascii="Times New Roman" w:hAnsi="Times New Roman" w:cs="Times New Roman"/>
        </w:rPr>
        <w:t>GetName</w:t>
      </w:r>
      <w:proofErr w:type="spellEnd"/>
      <w:r w:rsidRPr="00FB7CB1">
        <w:rPr>
          <w:rFonts w:ascii="Times New Roman" w:hAnsi="Times New Roman" w:cs="Times New Roman"/>
        </w:rPr>
        <w:t xml:space="preserve"> ());</w:t>
      </w:r>
      <w:r w:rsidR="005023CA" w:rsidRPr="00FB7CB1">
        <w:rPr>
          <w:rFonts w:ascii="Times New Roman" w:hAnsi="Times New Roman" w:cs="Times New Roman"/>
        </w:rPr>
        <w:tab/>
        <w:t>//line 145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</w:rPr>
        <w:t xml:space="preserve">  </w:t>
      </w:r>
      <w:r w:rsidRPr="00FB7CB1">
        <w:rPr>
          <w:rFonts w:ascii="Times New Roman" w:hAnsi="Times New Roman" w:cs="Times New Roman"/>
          <w:b/>
          <w:color w:val="FF0000"/>
        </w:rPr>
        <w:t>std::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cout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&lt;&lt;"interest nonce: " &lt;&lt;interest-&gt;</w:t>
      </w:r>
      <w:proofErr w:type="spellStart"/>
      <w:proofErr w:type="gramStart"/>
      <w:r w:rsidRPr="00FB7CB1">
        <w:rPr>
          <w:rFonts w:ascii="Times New Roman" w:hAnsi="Times New Roman" w:cs="Times New Roman"/>
          <w:b/>
          <w:color w:val="FF0000"/>
        </w:rPr>
        <w:t>GetNonce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FB7CB1">
        <w:rPr>
          <w:rFonts w:ascii="Times New Roman" w:hAnsi="Times New Roman" w:cs="Times New Roman"/>
          <w:b/>
          <w:color w:val="FF0000"/>
        </w:rPr>
        <w:t>) &lt;&lt;std::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endl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;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  <w:b/>
          <w:color w:val="FF0000"/>
        </w:rPr>
      </w:pPr>
      <w:r w:rsidRPr="00FB7CB1">
        <w:rPr>
          <w:rFonts w:ascii="Times New Roman" w:hAnsi="Times New Roman" w:cs="Times New Roman"/>
        </w:rPr>
        <w:t xml:space="preserve">  </w:t>
      </w:r>
      <w:r w:rsidRPr="00FB7CB1">
        <w:rPr>
          <w:rFonts w:ascii="Times New Roman" w:hAnsi="Times New Roman" w:cs="Times New Roman"/>
          <w:b/>
          <w:color w:val="FF0000"/>
        </w:rPr>
        <w:t>std::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cout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 xml:space="preserve">&lt;&lt;"interest community </w:t>
      </w:r>
      <w:proofErr w:type="gramStart"/>
      <w:r w:rsidRPr="00FB7CB1">
        <w:rPr>
          <w:rFonts w:ascii="Times New Roman" w:hAnsi="Times New Roman" w:cs="Times New Roman"/>
          <w:b/>
          <w:color w:val="FF0000"/>
        </w:rPr>
        <w:t>ID:</w:t>
      </w:r>
      <w:proofErr w:type="gramEnd"/>
      <w:r w:rsidRPr="00FB7CB1">
        <w:rPr>
          <w:rFonts w:ascii="Times New Roman" w:hAnsi="Times New Roman" w:cs="Times New Roman"/>
          <w:b/>
          <w:color w:val="FF0000"/>
        </w:rPr>
        <w:t>"&lt;&lt;interest-&gt;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GetCommunityId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()&lt;&lt;std::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endl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>;     // print ‘nonce’ and ‘</w:t>
      </w:r>
      <w:proofErr w:type="spellStart"/>
      <w:r w:rsidRPr="00FB7CB1">
        <w:rPr>
          <w:rFonts w:ascii="Times New Roman" w:hAnsi="Times New Roman" w:cs="Times New Roman"/>
          <w:b/>
          <w:color w:val="FF0000"/>
        </w:rPr>
        <w:t>icid</w:t>
      </w:r>
      <w:proofErr w:type="spellEnd"/>
      <w:r w:rsidRPr="00FB7CB1">
        <w:rPr>
          <w:rFonts w:ascii="Times New Roman" w:hAnsi="Times New Roman" w:cs="Times New Roman"/>
          <w:b/>
          <w:color w:val="FF0000"/>
        </w:rPr>
        <w:t xml:space="preserve">’ of the received </w:t>
      </w:r>
      <w:r w:rsidRPr="00FB7CB1">
        <w:rPr>
          <w:rFonts w:ascii="Times New Roman" w:hAnsi="Times New Roman" w:cs="Times New Roman"/>
          <w:b/>
          <w:i/>
          <w:color w:val="FF0000"/>
        </w:rPr>
        <w:t>Interest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  </w:t>
      </w:r>
      <w:proofErr w:type="spellStart"/>
      <w:r w:rsidRPr="00FB7CB1">
        <w:rPr>
          <w:rFonts w:ascii="Times New Roman" w:hAnsi="Times New Roman" w:cs="Times New Roman"/>
        </w:rPr>
        <w:t>m_inInterests</w:t>
      </w:r>
      <w:proofErr w:type="spellEnd"/>
      <w:r w:rsidRPr="00FB7CB1">
        <w:rPr>
          <w:rFonts w:ascii="Times New Roman" w:hAnsi="Times New Roman" w:cs="Times New Roman"/>
        </w:rPr>
        <w:t xml:space="preserve"> (interest, </w:t>
      </w:r>
      <w:proofErr w:type="spellStart"/>
      <w:r w:rsidRPr="00FB7CB1">
        <w:rPr>
          <w:rFonts w:ascii="Times New Roman" w:hAnsi="Times New Roman" w:cs="Times New Roman"/>
        </w:rPr>
        <w:t>inFace</w:t>
      </w:r>
      <w:proofErr w:type="spellEnd"/>
      <w:r w:rsidRPr="00FB7CB1">
        <w:rPr>
          <w:rFonts w:ascii="Times New Roman" w:hAnsi="Times New Roman" w:cs="Times New Roman"/>
        </w:rPr>
        <w:t>);</w:t>
      </w:r>
    </w:p>
    <w:p w:rsidR="00A321B9" w:rsidRPr="00FB7CB1" w:rsidRDefault="00A321B9" w:rsidP="00A321B9">
      <w:pPr>
        <w:ind w:leftChars="405" w:left="850" w:firstLine="1"/>
        <w:rPr>
          <w:rFonts w:ascii="Times New Roman" w:hAnsi="Times New Roman" w:cs="Times New Roman"/>
        </w:rPr>
      </w:pPr>
      <w:bookmarkStart w:id="8" w:name="OLE_LINK12"/>
      <w:bookmarkStart w:id="9" w:name="OLE_LINK13"/>
      <w:r w:rsidRPr="00FB7CB1">
        <w:rPr>
          <w:rFonts w:ascii="Times New Roman" w:hAnsi="Times New Roman" w:cs="Times New Roman"/>
        </w:rPr>
        <w:t>------------------------------------------------------------------------------------</w:t>
      </w:r>
    </w:p>
    <w:bookmarkEnd w:id="8"/>
    <w:bookmarkEnd w:id="9"/>
    <w:p w:rsidR="00A321B9" w:rsidRPr="00FB7CB1" w:rsidRDefault="00A321B9" w:rsidP="00A321B9">
      <w:pPr>
        <w:rPr>
          <w:rFonts w:ascii="Times New Roman" w:hAnsi="Times New Roman" w:cs="Times New Roman"/>
        </w:rPr>
      </w:pPr>
    </w:p>
    <w:p w:rsidR="004F48D3" w:rsidRPr="00FB7CB1" w:rsidRDefault="004F48D3" w:rsidP="004F48D3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Run </w:t>
      </w:r>
      <w:r w:rsidRPr="00837493">
        <w:rPr>
          <w:rFonts w:ascii="Times New Roman" w:hAnsi="Times New Roman" w:cs="Times New Roman"/>
          <w:u w:val="single"/>
        </w:rPr>
        <w:t>ndn-simple.cc</w:t>
      </w:r>
      <w:r w:rsidR="00837493">
        <w:rPr>
          <w:rFonts w:ascii="Times New Roman" w:hAnsi="Times New Roman" w:cs="Times New Roman" w:hint="eastAsia"/>
        </w:rPr>
        <w:t xml:space="preserve"> (unchanged)</w:t>
      </w:r>
      <w:r w:rsidRPr="00FB7CB1">
        <w:rPr>
          <w:rFonts w:ascii="Times New Roman" w:hAnsi="Times New Roman" w:cs="Times New Roman"/>
        </w:rPr>
        <w:t>. The simulation result is shown as below:</w:t>
      </w:r>
    </w:p>
    <w:p w:rsidR="004F48D3" w:rsidRPr="00FB7CB1" w:rsidRDefault="004F48D3" w:rsidP="004F48D3">
      <w:pPr>
        <w:jc w:val="center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lastRenderedPageBreak/>
        <w:drawing>
          <wp:inline distT="0" distB="0" distL="0" distR="0">
            <wp:extent cx="3375301" cy="2440551"/>
            <wp:effectExtent l="0" t="0" r="0" b="0"/>
            <wp:docPr id="1" name="图片 1" descr="C:\Users\Sunny\Desktop\QQ截图20140528152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Desktop\QQ截图201405281527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75" cy="244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D3" w:rsidRPr="00837493" w:rsidRDefault="004F48D3" w:rsidP="004F48D3">
      <w:pPr>
        <w:jc w:val="center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Fig.1 </w:t>
      </w:r>
      <w:proofErr w:type="gramStart"/>
      <w:r w:rsidRPr="00FB7CB1">
        <w:rPr>
          <w:rFonts w:ascii="Times New Roman" w:hAnsi="Times New Roman" w:cs="Times New Roman"/>
        </w:rPr>
        <w:t>The</w:t>
      </w:r>
      <w:proofErr w:type="gramEnd"/>
      <w:r w:rsidRPr="00FB7CB1">
        <w:rPr>
          <w:rFonts w:ascii="Times New Roman" w:hAnsi="Times New Roman" w:cs="Times New Roman"/>
        </w:rPr>
        <w:t xml:space="preserve"> Topology </w:t>
      </w:r>
      <w:r w:rsidR="00837493">
        <w:rPr>
          <w:rFonts w:ascii="Times New Roman" w:hAnsi="Times New Roman" w:cs="Times New Roman" w:hint="eastAsia"/>
        </w:rPr>
        <w:t xml:space="preserve">Output of </w:t>
      </w:r>
      <w:r w:rsidRPr="00FB7CB1">
        <w:rPr>
          <w:rFonts w:ascii="Times New Roman" w:hAnsi="Times New Roman" w:cs="Times New Roman"/>
          <w:u w:val="single"/>
        </w:rPr>
        <w:t>ndn-simple.cc</w:t>
      </w:r>
    </w:p>
    <w:p w:rsidR="004F48D3" w:rsidRPr="00FB7CB1" w:rsidRDefault="004F48D3" w:rsidP="004F48D3">
      <w:pPr>
        <w:jc w:val="center"/>
        <w:rPr>
          <w:rFonts w:ascii="Times New Roman" w:hAnsi="Times New Roman" w:cs="Times New Roman"/>
        </w:rPr>
      </w:pPr>
    </w:p>
    <w:p w:rsidR="004F48D3" w:rsidRPr="00FB7CB1" w:rsidRDefault="004F48D3" w:rsidP="004F48D3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215" w:type="dxa"/>
        <w:tblLook w:val="04A0"/>
      </w:tblPr>
      <w:tblGrid>
        <w:gridCol w:w="1809"/>
      </w:tblGrid>
      <w:tr w:rsidR="004F48D3" w:rsidRPr="00FB7CB1" w:rsidTr="004F48D3">
        <w:trPr>
          <w:trHeight w:hRule="exact" w:val="510"/>
        </w:trPr>
        <w:tc>
          <w:tcPr>
            <w:tcW w:w="1809" w:type="dxa"/>
            <w:vAlign w:val="center"/>
          </w:tcPr>
          <w:p w:rsidR="004F48D3" w:rsidRPr="00FB7CB1" w:rsidRDefault="004F48D3" w:rsidP="004F48D3">
            <w:pPr>
              <w:jc w:val="center"/>
              <w:rPr>
                <w:rFonts w:ascii="Times New Roman" w:hAnsi="Times New Roman" w:cs="Times New Roman"/>
              </w:rPr>
            </w:pPr>
            <w:r w:rsidRPr="00FB7CB1">
              <w:rPr>
                <w:rFonts w:ascii="Times New Roman" w:hAnsi="Times New Roman" w:cs="Times New Roman"/>
              </w:rPr>
              <w:t>Node 0</w:t>
            </w:r>
          </w:p>
        </w:tc>
      </w:tr>
      <w:tr w:rsidR="004F48D3" w:rsidRPr="00FB7CB1" w:rsidTr="004F48D3">
        <w:trPr>
          <w:trHeight w:hRule="exact" w:val="510"/>
        </w:trPr>
        <w:tc>
          <w:tcPr>
            <w:tcW w:w="1809" w:type="dxa"/>
            <w:vAlign w:val="center"/>
          </w:tcPr>
          <w:p w:rsidR="004F48D3" w:rsidRPr="00FB7CB1" w:rsidRDefault="004F48D3" w:rsidP="004F48D3">
            <w:pPr>
              <w:jc w:val="center"/>
              <w:rPr>
                <w:rFonts w:ascii="Times New Roman" w:hAnsi="Times New Roman" w:cs="Times New Roman"/>
              </w:rPr>
            </w:pPr>
            <w:r w:rsidRPr="00FB7CB1">
              <w:rPr>
                <w:rFonts w:ascii="Times New Roman" w:hAnsi="Times New Roman" w:cs="Times New Roman"/>
              </w:rPr>
              <w:t>Node 1</w:t>
            </w:r>
          </w:p>
        </w:tc>
      </w:tr>
      <w:tr w:rsidR="004F48D3" w:rsidRPr="00FB7CB1" w:rsidTr="004F48D3">
        <w:trPr>
          <w:trHeight w:hRule="exact" w:val="510"/>
        </w:trPr>
        <w:tc>
          <w:tcPr>
            <w:tcW w:w="1809" w:type="dxa"/>
            <w:vAlign w:val="center"/>
          </w:tcPr>
          <w:p w:rsidR="004F48D3" w:rsidRPr="00FB7CB1" w:rsidRDefault="004F48D3" w:rsidP="004F48D3">
            <w:pPr>
              <w:jc w:val="center"/>
              <w:rPr>
                <w:rFonts w:ascii="Times New Roman" w:hAnsi="Times New Roman" w:cs="Times New Roman"/>
              </w:rPr>
            </w:pPr>
            <w:r w:rsidRPr="00FB7CB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-638810</wp:posOffset>
                  </wp:positionV>
                  <wp:extent cx="2544445" cy="1057275"/>
                  <wp:effectExtent l="19050" t="0" r="8255" b="0"/>
                  <wp:wrapNone/>
                  <wp:docPr id="2" name="图片 2" descr="C:\Users\Sunny\Desktop\QQ截图20140528153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nny\Desktop\QQ截图20140528153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CB1">
              <w:rPr>
                <w:rFonts w:ascii="Times New Roman" w:hAnsi="Times New Roman" w:cs="Times New Roman"/>
              </w:rPr>
              <w:t>Node 2</w:t>
            </w:r>
          </w:p>
        </w:tc>
      </w:tr>
    </w:tbl>
    <w:p w:rsidR="004F48D3" w:rsidRPr="00FB7CB1" w:rsidRDefault="004F48D3" w:rsidP="004F48D3">
      <w:pPr>
        <w:jc w:val="center"/>
        <w:rPr>
          <w:rFonts w:ascii="Times New Roman" w:hAnsi="Times New Roman" w:cs="Times New Roman"/>
        </w:rPr>
      </w:pPr>
    </w:p>
    <w:p w:rsidR="004F48D3" w:rsidRPr="00FB7CB1" w:rsidRDefault="004F48D3" w:rsidP="004F48D3">
      <w:pPr>
        <w:jc w:val="center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 xml:space="preserve">Fig. 2 Output of nonce and community ID of the received </w:t>
      </w:r>
      <w:r w:rsidRPr="00FB7CB1">
        <w:rPr>
          <w:rFonts w:ascii="Times New Roman" w:hAnsi="Times New Roman" w:cs="Times New Roman"/>
          <w:i/>
        </w:rPr>
        <w:t>Interest</w:t>
      </w:r>
    </w:p>
    <w:p w:rsidR="00B81395" w:rsidRPr="00FB7CB1" w:rsidRDefault="00B81395" w:rsidP="00B81395">
      <w:pPr>
        <w:pStyle w:val="a3"/>
        <w:ind w:left="851" w:firstLineChars="0" w:firstLine="0"/>
        <w:rPr>
          <w:rFonts w:ascii="Times New Roman" w:hAnsi="Times New Roman" w:cs="Times New Roman"/>
        </w:rPr>
      </w:pPr>
    </w:p>
    <w:p w:rsidR="004F48D3" w:rsidRPr="00FB7CB1" w:rsidRDefault="00B81395" w:rsidP="00B81395">
      <w:pPr>
        <w:pStyle w:val="a3"/>
        <w:ind w:left="851" w:firstLineChars="0" w:firstLine="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Fig. 2 shows that the community ID was 1, just as being set in program. However, the community ID of the same Interest change back to 0 in both Node 2 and Node 3. We wonder that the community ID was rewritten to 0 when the Interest is re-packaged. Is it true? If it is, where is the value reset?</w:t>
      </w:r>
    </w:p>
    <w:p w:rsidR="004F48D3" w:rsidRPr="00FB7CB1" w:rsidRDefault="004F48D3" w:rsidP="006A017C">
      <w:pPr>
        <w:rPr>
          <w:rFonts w:ascii="Times New Roman" w:hAnsi="Times New Roman" w:cs="Times New Roman"/>
        </w:rPr>
      </w:pPr>
    </w:p>
    <w:p w:rsidR="00B81395" w:rsidRDefault="00B81395" w:rsidP="00B81395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 w:hint="eastAsia"/>
        </w:rPr>
      </w:pPr>
      <w:r w:rsidRPr="00FB7CB1">
        <w:rPr>
          <w:rFonts w:ascii="Times New Roman" w:hAnsi="Times New Roman" w:cs="Times New Roman"/>
        </w:rPr>
        <w:t>In order to find out the locations that related to setting values such as ‘name’, ‘nonce’, and ‘scope’ etc. We try to look for programs which include functions of ‘</w:t>
      </w:r>
      <w:proofErr w:type="spellStart"/>
      <w:r w:rsidRPr="00FB7CB1">
        <w:rPr>
          <w:rFonts w:ascii="Times New Roman" w:hAnsi="Times New Roman" w:cs="Times New Roman"/>
        </w:rPr>
        <w:t>SetXXX</w:t>
      </w:r>
      <w:proofErr w:type="spellEnd"/>
      <w:r w:rsidRPr="00FB7CB1">
        <w:rPr>
          <w:rFonts w:ascii="Times New Roman" w:hAnsi="Times New Roman" w:cs="Times New Roman"/>
        </w:rPr>
        <w:t>’. The result feedback of our search is shown as follows. It presents that several codes do ‘</w:t>
      </w:r>
      <w:proofErr w:type="spellStart"/>
      <w:r w:rsidRPr="00FB7CB1">
        <w:rPr>
          <w:rFonts w:ascii="Times New Roman" w:hAnsi="Times New Roman" w:cs="Times New Roman"/>
        </w:rPr>
        <w:t>SetXXX</w:t>
      </w:r>
      <w:proofErr w:type="spellEnd"/>
      <w:r w:rsidRPr="00FB7CB1">
        <w:rPr>
          <w:rFonts w:ascii="Times New Roman" w:hAnsi="Times New Roman" w:cs="Times New Roman"/>
        </w:rPr>
        <w:t xml:space="preserve">’ in our simulation platform. Does it mean that once we create a new parameter to </w:t>
      </w:r>
      <w:r w:rsidRPr="00FB7CB1">
        <w:rPr>
          <w:rFonts w:ascii="Times New Roman" w:hAnsi="Times New Roman" w:cs="Times New Roman"/>
          <w:i/>
        </w:rPr>
        <w:t>Interest</w:t>
      </w:r>
      <w:r w:rsidRPr="00FB7CB1">
        <w:rPr>
          <w:rFonts w:ascii="Times New Roman" w:hAnsi="Times New Roman" w:cs="Times New Roman"/>
        </w:rPr>
        <w:t>, we need to update all these files?</w:t>
      </w:r>
      <w:r w:rsidR="00502591" w:rsidRPr="00FB7CB1">
        <w:rPr>
          <w:rFonts w:ascii="Times New Roman" w:hAnsi="Times New Roman" w:cs="Times New Roman"/>
        </w:rPr>
        <w:t xml:space="preserve"> Or maybe, there are one or some codes that actually set value, and we are supposed to edit those files only? Which ones?</w:t>
      </w:r>
    </w:p>
    <w:p w:rsidR="005566B7" w:rsidRPr="00FB7CB1" w:rsidRDefault="005566B7" w:rsidP="005566B7">
      <w:pPr>
        <w:pStyle w:val="a3"/>
        <w:ind w:left="840" w:firstLineChars="0" w:firstLine="0"/>
        <w:rPr>
          <w:rFonts w:ascii="Times New Roman" w:hAnsi="Times New Roman" w:cs="Times New Roman"/>
        </w:rPr>
      </w:pPr>
    </w:p>
    <w:p w:rsidR="005566B7" w:rsidRPr="00FB7CB1" w:rsidRDefault="005566B7" w:rsidP="005566B7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 w:hint="eastAsia"/>
        </w:rPr>
        <w:t>Search Result</w:t>
      </w:r>
      <w:r w:rsidRPr="00FB7CB1">
        <w:rPr>
          <w:rFonts w:ascii="Times New Roman" w:hAnsi="Times New Roman" w:cs="Times New Roman"/>
        </w:rPr>
        <w:t>-------------------------------------------------------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/examples/custom-apps/custom-app.cc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/examples/custom-apps/dumb-requester.cc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/apps/ndn-consumer.cc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/apps/ndn-consumer-zipf-mandelbrot.cc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/test/ndnSIM-pit.cc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/test/ndnSIM-serialization.cc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/test/ndnSIM-fib-entry.cc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lastRenderedPageBreak/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/ndn.cxx/ndn-api-face.cc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/model/wire/</w:t>
      </w:r>
      <w:proofErr w:type="spellStart"/>
      <w:r w:rsidRPr="00FB7CB1">
        <w:rPr>
          <w:rFonts w:ascii="Times New Roman" w:hAnsi="Times New Roman" w:cs="Times New Roman"/>
        </w:rPr>
        <w:t>ccnb</w:t>
      </w:r>
      <w:proofErr w:type="spellEnd"/>
      <w:r w:rsidRPr="00FB7CB1">
        <w:rPr>
          <w:rFonts w:ascii="Times New Roman" w:hAnsi="Times New Roman" w:cs="Times New Roman"/>
        </w:rPr>
        <w:t>/wire-ccnb-interest.cc</w:t>
      </w:r>
    </w:p>
    <w:p w:rsidR="00B81395" w:rsidRPr="00FB7CB1" w:rsidRDefault="00B81395" w:rsidP="00B81395">
      <w:pPr>
        <w:ind w:leftChars="500" w:left="1050" w:firstLineChars="200" w:firstLine="420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./</w:t>
      </w:r>
      <w:proofErr w:type="spellStart"/>
      <w:r w:rsidRPr="00FB7CB1">
        <w:rPr>
          <w:rFonts w:ascii="Times New Roman" w:hAnsi="Times New Roman" w:cs="Times New Roman"/>
        </w:rPr>
        <w:t>src</w:t>
      </w:r>
      <w:proofErr w:type="spellEnd"/>
      <w:r w:rsidRPr="00FB7CB1">
        <w:rPr>
          <w:rFonts w:ascii="Times New Roman" w:hAnsi="Times New Roman" w:cs="Times New Roman"/>
        </w:rPr>
        <w:t>/</w:t>
      </w:r>
      <w:proofErr w:type="spellStart"/>
      <w:r w:rsidRPr="00FB7CB1">
        <w:rPr>
          <w:rFonts w:ascii="Times New Roman" w:hAnsi="Times New Roman" w:cs="Times New Roman"/>
        </w:rPr>
        <w:t>ndnSIM</w:t>
      </w:r>
      <w:proofErr w:type="spellEnd"/>
      <w:r w:rsidRPr="00FB7CB1">
        <w:rPr>
          <w:rFonts w:ascii="Times New Roman" w:hAnsi="Times New Roman" w:cs="Times New Roman"/>
        </w:rPr>
        <w:t>/model/wire/ndnsim.cc</w:t>
      </w:r>
    </w:p>
    <w:p w:rsidR="00FB0B86" w:rsidRPr="00FB7CB1" w:rsidRDefault="00FB0B86" w:rsidP="00FB0B86">
      <w:pPr>
        <w:ind w:leftChars="405" w:left="850" w:firstLine="1"/>
        <w:rPr>
          <w:rFonts w:ascii="Times New Roman" w:hAnsi="Times New Roman" w:cs="Times New Roman"/>
        </w:rPr>
      </w:pPr>
      <w:r w:rsidRPr="00FB7CB1">
        <w:rPr>
          <w:rFonts w:ascii="Times New Roman" w:hAnsi="Times New Roman" w:cs="Times New Roman"/>
        </w:rPr>
        <w:t>------------------------------------------------------------------------------------</w:t>
      </w:r>
    </w:p>
    <w:p w:rsidR="00B81395" w:rsidRPr="00FB7CB1" w:rsidRDefault="00B81395" w:rsidP="00B81395">
      <w:pPr>
        <w:pStyle w:val="a3"/>
        <w:ind w:left="1260" w:firstLineChars="0" w:firstLine="0"/>
        <w:rPr>
          <w:rFonts w:ascii="Times New Roman" w:hAnsi="Times New Roman" w:cs="Times New Roman"/>
        </w:rPr>
      </w:pPr>
    </w:p>
    <w:p w:rsidR="004F48D3" w:rsidRPr="00FB7CB1" w:rsidRDefault="004F48D3" w:rsidP="006A017C">
      <w:pPr>
        <w:rPr>
          <w:rFonts w:ascii="Times New Roman" w:hAnsi="Times New Roman" w:cs="Times New Roman"/>
        </w:rPr>
      </w:pPr>
    </w:p>
    <w:p w:rsidR="004F48D3" w:rsidRPr="00FB7CB1" w:rsidRDefault="004F48D3" w:rsidP="006A017C">
      <w:pPr>
        <w:rPr>
          <w:rFonts w:ascii="Times New Roman" w:hAnsi="Times New Roman" w:cs="Times New Roman"/>
        </w:rPr>
      </w:pPr>
    </w:p>
    <w:sectPr w:rsidR="004F48D3" w:rsidRPr="00FB7CB1" w:rsidSect="00B27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4A6"/>
    <w:multiLevelType w:val="hybridMultilevel"/>
    <w:tmpl w:val="10B083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252790F"/>
    <w:multiLevelType w:val="hybridMultilevel"/>
    <w:tmpl w:val="E66E98C4"/>
    <w:lvl w:ilvl="0" w:tplc="F6EC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EEC"/>
    <w:rsid w:val="000020C4"/>
    <w:rsid w:val="000901FF"/>
    <w:rsid w:val="00093759"/>
    <w:rsid w:val="000A17BF"/>
    <w:rsid w:val="000E7DA3"/>
    <w:rsid w:val="00145172"/>
    <w:rsid w:val="001838E7"/>
    <w:rsid w:val="002D4E70"/>
    <w:rsid w:val="002E4009"/>
    <w:rsid w:val="004C4E84"/>
    <w:rsid w:val="004F48D3"/>
    <w:rsid w:val="005023CA"/>
    <w:rsid w:val="00502591"/>
    <w:rsid w:val="005566B7"/>
    <w:rsid w:val="005740BB"/>
    <w:rsid w:val="0064686A"/>
    <w:rsid w:val="006A017C"/>
    <w:rsid w:val="00741F2B"/>
    <w:rsid w:val="00794EEC"/>
    <w:rsid w:val="008314FD"/>
    <w:rsid w:val="00837493"/>
    <w:rsid w:val="008D33B6"/>
    <w:rsid w:val="00954362"/>
    <w:rsid w:val="00A321B9"/>
    <w:rsid w:val="00A44AC2"/>
    <w:rsid w:val="00B27905"/>
    <w:rsid w:val="00B81395"/>
    <w:rsid w:val="00C46804"/>
    <w:rsid w:val="00D36370"/>
    <w:rsid w:val="00FB0B86"/>
    <w:rsid w:val="00FB7CB1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F48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8D3"/>
    <w:rPr>
      <w:sz w:val="18"/>
      <w:szCs w:val="18"/>
    </w:rPr>
  </w:style>
  <w:style w:type="table" w:styleId="a5">
    <w:name w:val="Table Grid"/>
    <w:basedOn w:val="a1"/>
    <w:uiPriority w:val="59"/>
    <w:rsid w:val="004F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786</Words>
  <Characters>4486</Characters>
  <Application>Microsoft Office Word</Application>
  <DocSecurity>0</DocSecurity>
  <Lines>37</Lines>
  <Paragraphs>10</Paragraphs>
  <ScaleCrop>false</ScaleCrop>
  <Company>BUPT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Xiaogeng XU</dc:creator>
  <cp:keywords/>
  <dc:description/>
  <cp:lastModifiedBy>Xiaogeng XU</cp:lastModifiedBy>
  <cp:revision>35</cp:revision>
  <dcterms:created xsi:type="dcterms:W3CDTF">2014-05-28T08:23:00Z</dcterms:created>
  <dcterms:modified xsi:type="dcterms:W3CDTF">2014-05-28T10:29:00Z</dcterms:modified>
</cp:coreProperties>
</file>